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CD469" w14:textId="154F1C5D" w:rsidR="0020242A" w:rsidRDefault="0041314B" w:rsidP="000E04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r w:rsidRPr="0041314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drawing>
          <wp:inline distT="0" distB="0" distL="0" distR="0" wp14:anchorId="16FFEAC3" wp14:editId="260539D2">
            <wp:extent cx="6210300" cy="93954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39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FAAFF" w14:textId="3CCFC0EF" w:rsidR="00A30957" w:rsidRPr="00A30957" w:rsidRDefault="0020242A" w:rsidP="00A30957">
      <w:pPr>
        <w:bidi/>
        <w:jc w:val="center"/>
        <w:rPr>
          <w:rFonts w:ascii="Candara" w:hAnsi="Candara"/>
          <w:b/>
          <w:bCs/>
          <w:noProof/>
          <w:sz w:val="32"/>
          <w:szCs w:val="32"/>
        </w:rPr>
      </w:pPr>
      <w:bookmarkStart w:id="0" w:name="_GoBack"/>
      <w:bookmarkEnd w:id="0"/>
      <w:r w:rsidRPr="006C1C7A">
        <w:rPr>
          <w:rFonts w:ascii="Candara" w:hAnsi="Candara"/>
          <w:b/>
          <w:bCs/>
          <w:noProof/>
          <w:sz w:val="32"/>
          <w:szCs w:val="32"/>
          <w:lang w:eastAsia="fr-FR"/>
        </w:rPr>
        <w:lastRenderedPageBreak/>
        <w:drawing>
          <wp:anchor distT="0" distB="0" distL="114300" distR="114300" simplePos="0" relativeHeight="251660288" behindDoc="1" locked="0" layoutInCell="1" allowOverlap="1" wp14:anchorId="7C667420" wp14:editId="0181EB7C">
            <wp:simplePos x="0" y="0"/>
            <wp:positionH relativeFrom="column">
              <wp:posOffset>-467995</wp:posOffset>
            </wp:positionH>
            <wp:positionV relativeFrom="paragraph">
              <wp:posOffset>-73186</wp:posOffset>
            </wp:positionV>
            <wp:extent cx="919480" cy="864870"/>
            <wp:effectExtent l="0" t="0" r="0" b="0"/>
            <wp:wrapNone/>
            <wp:docPr id="14782471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23975" name="Image 9051239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C7A">
        <w:rPr>
          <w:rFonts w:ascii="Candara" w:hAnsi="Candara"/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1" wp14:anchorId="7033B143" wp14:editId="0A24408B">
            <wp:simplePos x="0" y="0"/>
            <wp:positionH relativeFrom="column">
              <wp:posOffset>5267960</wp:posOffset>
            </wp:positionH>
            <wp:positionV relativeFrom="paragraph">
              <wp:posOffset>-41758</wp:posOffset>
            </wp:positionV>
            <wp:extent cx="919480" cy="864870"/>
            <wp:effectExtent l="0" t="0" r="0" b="0"/>
            <wp:wrapNone/>
            <wp:docPr id="145114634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23975" name="Image 90512397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957" w:rsidRPr="00A30957">
        <w:rPr>
          <w:rFonts w:ascii="Candara" w:hAnsi="Candara"/>
          <w:b/>
          <w:bCs/>
          <w:noProof/>
          <w:sz w:val="32"/>
          <w:szCs w:val="32"/>
          <w:rtl/>
          <w:lang w:bidi="ar-AE"/>
        </w:rPr>
        <w:t>الجمهورية الجزائرية الديمقراطية الشعبية</w:t>
      </w:r>
    </w:p>
    <w:p w14:paraId="6515460F" w14:textId="76E08C3E" w:rsidR="0020242A" w:rsidRPr="006C1C7A" w:rsidRDefault="0020242A" w:rsidP="0020242A">
      <w:pPr>
        <w:bidi/>
        <w:spacing w:after="0"/>
        <w:jc w:val="center"/>
        <w:rPr>
          <w:rFonts w:ascii="Candara" w:hAnsi="Candara"/>
          <w:b/>
          <w:bCs/>
          <w:sz w:val="32"/>
          <w:szCs w:val="32"/>
        </w:rPr>
      </w:pPr>
      <w:r w:rsidRPr="006C1C7A">
        <w:rPr>
          <w:rFonts w:ascii="Candara" w:hAnsi="Candara"/>
          <w:b/>
          <w:bCs/>
          <w:sz w:val="32"/>
          <w:szCs w:val="32"/>
          <w:rtl/>
          <w:lang w:val="en-US" w:bidi="ar-AE"/>
        </w:rPr>
        <w:t xml:space="preserve">وزارة التعليم العالي </w:t>
      </w:r>
      <w:r w:rsidR="00A30957" w:rsidRPr="006C1C7A">
        <w:rPr>
          <w:rFonts w:ascii="Candara" w:hAnsi="Candara" w:hint="cs"/>
          <w:b/>
          <w:bCs/>
          <w:sz w:val="32"/>
          <w:szCs w:val="32"/>
          <w:rtl/>
          <w:lang w:val="en-US" w:bidi="ar-AE"/>
        </w:rPr>
        <w:t>والبحث العلمي</w:t>
      </w:r>
    </w:p>
    <w:p w14:paraId="7C2D997E" w14:textId="77777777" w:rsidR="0020242A" w:rsidRPr="006C1C7A" w:rsidRDefault="0020242A" w:rsidP="0020242A">
      <w:pPr>
        <w:bidi/>
        <w:spacing w:after="0"/>
        <w:jc w:val="center"/>
        <w:rPr>
          <w:rFonts w:ascii="Candara" w:hAnsi="Candara"/>
          <w:b/>
          <w:bCs/>
          <w:sz w:val="32"/>
          <w:szCs w:val="32"/>
        </w:rPr>
      </w:pP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ⴰⵖⵍⵉⴼ</w:t>
      </w:r>
      <w:r w:rsidRPr="006C1C7A">
        <w:rPr>
          <w:rFonts w:ascii="Candara" w:hAnsi="Candara"/>
          <w:b/>
          <w:bCs/>
          <w:sz w:val="32"/>
          <w:szCs w:val="32"/>
          <w:lang w:val="tzm-Tfng-MA"/>
        </w:rPr>
        <w:t xml:space="preserve"> </w:t>
      </w: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ⵏ</w:t>
      </w:r>
      <w:r w:rsidRPr="006C1C7A">
        <w:rPr>
          <w:rFonts w:ascii="Candara" w:hAnsi="Candara"/>
          <w:b/>
          <w:bCs/>
          <w:sz w:val="32"/>
          <w:szCs w:val="32"/>
          <w:lang w:val="tzm-Tfng-MA"/>
        </w:rPr>
        <w:t xml:space="preserve"> </w:t>
      </w: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ⵓ</w:t>
      </w:r>
      <w:r w:rsidRPr="006C1C7A">
        <w:rPr>
          <w:rFonts w:ascii="Candara" w:hAnsi="Candara"/>
          <w:b/>
          <w:bCs/>
          <w:sz w:val="32"/>
          <w:szCs w:val="32"/>
          <w:lang w:val="tzm-Tfng-MA"/>
        </w:rPr>
        <w:t xml:space="preserve"> </w:t>
      </w: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ⵙⴻⵍⵎⴻⴷ</w:t>
      </w:r>
      <w:r w:rsidRPr="006C1C7A">
        <w:rPr>
          <w:rFonts w:ascii="Candara" w:hAnsi="Candara"/>
          <w:b/>
          <w:bCs/>
          <w:sz w:val="32"/>
          <w:szCs w:val="32"/>
          <w:lang w:val="tzm-Tfng-MA"/>
        </w:rPr>
        <w:t xml:space="preserve"> </w:t>
      </w: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ⵓⵏⵏⵉⴳ</w:t>
      </w:r>
      <w:r w:rsidRPr="006C1C7A">
        <w:rPr>
          <w:rFonts w:ascii="Candara" w:hAnsi="Candara"/>
          <w:b/>
          <w:bCs/>
          <w:sz w:val="32"/>
          <w:szCs w:val="32"/>
          <w:lang w:val="tzm-Tfng-MA"/>
        </w:rPr>
        <w:t xml:space="preserve"> </w:t>
      </w: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ⴷ</w:t>
      </w:r>
      <w:r w:rsidRPr="006C1C7A">
        <w:rPr>
          <w:rFonts w:ascii="Candara" w:hAnsi="Candara"/>
          <w:b/>
          <w:bCs/>
          <w:sz w:val="32"/>
          <w:szCs w:val="32"/>
          <w:lang w:val="tzm-Tfng-MA"/>
        </w:rPr>
        <w:t xml:space="preserve"> </w:t>
      </w: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ⵓⵏⴰⴷⵉ</w:t>
      </w:r>
      <w:r w:rsidRPr="006C1C7A">
        <w:rPr>
          <w:rFonts w:ascii="Candara" w:hAnsi="Candara"/>
          <w:b/>
          <w:bCs/>
          <w:sz w:val="32"/>
          <w:szCs w:val="32"/>
          <w:lang w:val="tzm-Tfng-MA"/>
        </w:rPr>
        <w:t xml:space="preserve"> </w:t>
      </w:r>
      <w:r w:rsidRPr="006C1C7A">
        <w:rPr>
          <w:rFonts w:ascii="Ebrima" w:hAnsi="Ebrima" w:cs="Ebrima"/>
          <w:b/>
          <w:bCs/>
          <w:sz w:val="32"/>
          <w:szCs w:val="32"/>
          <w:lang w:val="tzm-Tfng-MA"/>
        </w:rPr>
        <w:t>ⵓⵙⵙⵏⴰⵏ</w:t>
      </w:r>
      <w:r w:rsidRPr="006C1C7A">
        <w:rPr>
          <w:rFonts w:ascii="Candara" w:hAnsi="Candara"/>
          <w:b/>
          <w:bCs/>
          <w:sz w:val="32"/>
          <w:szCs w:val="32"/>
        </w:rPr>
        <w:t xml:space="preserve"> </w:t>
      </w:r>
    </w:p>
    <w:p w14:paraId="1BFEA1F3" w14:textId="77777777" w:rsidR="0032589F" w:rsidRPr="00330B82" w:rsidRDefault="0032589F" w:rsidP="000E04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</w:p>
    <w:p w14:paraId="73FCF074" w14:textId="1B740B71" w:rsidR="000E04F2" w:rsidRPr="00A30957" w:rsidRDefault="00A21F71" w:rsidP="00A30957">
      <w:pPr>
        <w:bidi/>
        <w:rPr>
          <w:rFonts w:cstheme="minorHAnsi"/>
          <w:sz w:val="32"/>
          <w:szCs w:val="32"/>
          <w:lang w:eastAsia="fr-FR"/>
        </w:rPr>
      </w:pPr>
      <w:r>
        <w:rPr>
          <w:rFonts w:cstheme="minorHAnsi" w:hint="cs"/>
          <w:b/>
          <w:bCs/>
          <w:sz w:val="32"/>
          <w:szCs w:val="32"/>
          <w:rtl/>
          <w:lang w:eastAsia="fr-FR"/>
        </w:rPr>
        <w:t xml:space="preserve">                </w:t>
      </w:r>
      <w:r w:rsidR="000E04F2" w:rsidRPr="00A30957">
        <w:rPr>
          <w:rFonts w:cstheme="minorHAnsi"/>
          <w:b/>
          <w:bCs/>
          <w:sz w:val="32"/>
          <w:szCs w:val="32"/>
          <w:rtl/>
          <w:lang w:eastAsia="fr-FR"/>
        </w:rPr>
        <w:t>شروط</w:t>
      </w:r>
      <w:r w:rsidR="000E04F2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0E04F2" w:rsidRPr="00A30957">
        <w:rPr>
          <w:rFonts w:cstheme="minorHAnsi"/>
          <w:b/>
          <w:bCs/>
          <w:sz w:val="32"/>
          <w:szCs w:val="32"/>
          <w:rtl/>
          <w:lang w:eastAsia="fr-FR"/>
        </w:rPr>
        <w:t>المشاركة</w:t>
      </w:r>
      <w:r w:rsidR="000E04F2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0E04F2" w:rsidRPr="00A30957">
        <w:rPr>
          <w:rFonts w:cstheme="minorHAnsi"/>
          <w:b/>
          <w:bCs/>
          <w:sz w:val="32"/>
          <w:szCs w:val="32"/>
          <w:rtl/>
          <w:lang w:eastAsia="fr-FR"/>
        </w:rPr>
        <w:t>في</w:t>
      </w:r>
      <w:r w:rsidR="000E04F2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0E04F2" w:rsidRPr="00A30957">
        <w:rPr>
          <w:rFonts w:cstheme="minorHAnsi"/>
          <w:b/>
          <w:bCs/>
          <w:sz w:val="32"/>
          <w:szCs w:val="32"/>
          <w:rtl/>
          <w:lang w:eastAsia="fr-FR"/>
        </w:rPr>
        <w:t>الأولمبياد</w:t>
      </w:r>
      <w:r w:rsidR="002C0ACA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2C0ACA" w:rsidRPr="00A30957">
        <w:rPr>
          <w:rFonts w:cstheme="minorHAnsi"/>
          <w:b/>
          <w:bCs/>
          <w:sz w:val="32"/>
          <w:szCs w:val="32"/>
          <w:rtl/>
          <w:lang w:eastAsia="fr-FR"/>
        </w:rPr>
        <w:t>الوطنية</w:t>
      </w:r>
      <w:r w:rsidR="002C0ACA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3E36C4" w:rsidRPr="00A30957">
        <w:rPr>
          <w:rFonts w:cstheme="minorHAnsi"/>
          <w:b/>
          <w:bCs/>
          <w:sz w:val="32"/>
          <w:szCs w:val="32"/>
          <w:rtl/>
          <w:lang w:eastAsia="fr-FR"/>
        </w:rPr>
        <w:t>الجامعية</w:t>
      </w:r>
      <w:r w:rsidR="000E04F2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3A7204" w:rsidRPr="00A30957">
        <w:rPr>
          <w:rFonts w:eastAsia="Times New Roman" w:cstheme="minorHAnsi"/>
          <w:b/>
          <w:bCs/>
          <w:color w:val="222222"/>
          <w:sz w:val="32"/>
          <w:szCs w:val="32"/>
          <w:rtl/>
          <w:lang w:eastAsia="fr-FR"/>
        </w:rPr>
        <w:t>في</w:t>
      </w:r>
      <w:r w:rsidR="003A7204" w:rsidRPr="00A30957">
        <w:rPr>
          <w:rFonts w:cstheme="minorHAnsi"/>
          <w:b/>
          <w:bCs/>
          <w:sz w:val="32"/>
          <w:szCs w:val="32"/>
          <w:rtl/>
          <w:lang w:eastAsia="fr-FR"/>
        </w:rPr>
        <w:t xml:space="preserve"> </w:t>
      </w:r>
      <w:r w:rsidR="003A7204" w:rsidRPr="00A30957">
        <w:rPr>
          <w:rFonts w:eastAsia="Times New Roman" w:cstheme="minorHAnsi"/>
          <w:b/>
          <w:bCs/>
          <w:color w:val="222222"/>
          <w:sz w:val="32"/>
          <w:szCs w:val="32"/>
          <w:rtl/>
          <w:lang w:eastAsia="fr-FR"/>
        </w:rPr>
        <w:t>الذكاء</w:t>
      </w:r>
      <w:r w:rsidR="000E04F2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0E04F2" w:rsidRPr="00A30957">
        <w:rPr>
          <w:rFonts w:cstheme="minorHAnsi"/>
          <w:b/>
          <w:bCs/>
          <w:sz w:val="32"/>
          <w:szCs w:val="32"/>
          <w:rtl/>
          <w:lang w:eastAsia="fr-FR"/>
        </w:rPr>
        <w:t>الاصطناعي</w:t>
      </w:r>
      <w:r w:rsidR="000E04F2" w:rsidRPr="00A30957">
        <w:rPr>
          <w:rFonts w:cstheme="minorHAnsi"/>
          <w:b/>
          <w:bCs/>
          <w:sz w:val="32"/>
          <w:szCs w:val="32"/>
          <w:lang w:eastAsia="fr-FR"/>
        </w:rPr>
        <w:t xml:space="preserve"> </w:t>
      </w:r>
      <w:r w:rsidR="0099061C" w:rsidRPr="00A30957">
        <w:rPr>
          <w:rFonts w:cstheme="minorHAnsi" w:hint="cs"/>
          <w:b/>
          <w:bCs/>
          <w:sz w:val="32"/>
          <w:szCs w:val="32"/>
          <w:rtl/>
          <w:lang w:eastAsia="fr-FR"/>
        </w:rPr>
        <w:t>و</w:t>
      </w:r>
      <w:r w:rsidR="0099061C">
        <w:rPr>
          <w:rFonts w:cstheme="minorHAnsi"/>
          <w:b/>
          <w:bCs/>
          <w:sz w:val="32"/>
          <w:szCs w:val="32"/>
          <w:rtl/>
          <w:lang w:eastAsia="fr-FR"/>
        </w:rPr>
        <w:t>البرمجة</w:t>
      </w:r>
    </w:p>
    <w:p w14:paraId="7BA41EE2" w14:textId="15D641C3" w:rsidR="000E04F2" w:rsidRDefault="00DA3533" w:rsidP="00DA648A">
      <w:pPr>
        <w:bidi/>
        <w:rPr>
          <w:rFonts w:ascii="Segoe UI Emoji" w:hAnsi="Segoe UI Emoji" w:cs="Segoe UI Emoji"/>
          <w:rtl/>
          <w:lang w:eastAsia="fr-FR" w:bidi="ar-DZ"/>
        </w:rPr>
      </w:pPr>
      <w:r>
        <w:rPr>
          <w:b/>
          <w:bCs/>
          <w:lang w:eastAsia="fr-FR"/>
        </w:rPr>
        <w:t xml:space="preserve"> </w:t>
      </w:r>
    </w:p>
    <w:p w14:paraId="5CDCF640" w14:textId="6389C0EE" w:rsidR="00DA648A" w:rsidRPr="00DA648A" w:rsidRDefault="0032589F" w:rsidP="0041314B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41314B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    </w:t>
      </w:r>
      <w:r w:rsidR="00DA648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تُنظم وزارة التعليم العالي والبحث </w:t>
      </w:r>
      <w:r w:rsidR="00DA648A" w:rsidRPr="0041314B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العلمي،</w:t>
      </w:r>
      <w:r w:rsidR="00DA648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الأولمبياد </w:t>
      </w:r>
      <w:r w:rsidR="002C0AC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الوطنية</w:t>
      </w:r>
      <w:r w:rsidR="002C0ACA" w:rsidRPr="0041314B">
        <w:rPr>
          <w:rFonts w:ascii="Arial" w:eastAsia="Times New Roman" w:hAnsi="Arial" w:cs="Arial"/>
          <w:color w:val="222222"/>
          <w:sz w:val="28"/>
          <w:szCs w:val="28"/>
          <w:lang w:eastAsia="fr-FR"/>
        </w:rPr>
        <w:t xml:space="preserve"> </w:t>
      </w:r>
      <w:r w:rsidR="00DA648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الجامعية في الذكاء الاصطناعي </w:t>
      </w:r>
      <w:r w:rsidR="0041314B" w:rsidRPr="0041314B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والبرمجة و</w:t>
      </w:r>
      <w:r w:rsidR="0041314B" w:rsidRPr="0041314B">
        <w:rPr>
          <w:rFonts w:hint="cs"/>
          <w:sz w:val="28"/>
          <w:szCs w:val="28"/>
          <w:rtl/>
        </w:rPr>
        <w:t xml:space="preserve">التي </w:t>
      </w:r>
      <w:r w:rsidR="0041314B" w:rsidRPr="0041314B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تهدف</w:t>
      </w:r>
      <w:r w:rsidR="00DA648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إلى تعزيز روح الإبداع والتنافس بين طلبة </w:t>
      </w:r>
      <w:r w:rsidR="00DA3533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مؤسسات التعليم العالي </w:t>
      </w:r>
      <w:r w:rsidR="00DA648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في مجالات </w:t>
      </w:r>
      <w:r w:rsidR="00DA3533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الذكاء الاصطناعي </w:t>
      </w:r>
      <w:r w:rsidR="0041314B" w:rsidRPr="0041314B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والبرمجة</w:t>
      </w:r>
      <w:r w:rsidR="0041314B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،</w:t>
      </w:r>
      <w:r w:rsidR="00DA648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تجمع هذه </w:t>
      </w:r>
      <w:r w:rsidR="003A7204" w:rsidRPr="0041314B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الفعالية الطلبة </w:t>
      </w:r>
      <w:r w:rsidR="003A7204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الجامعيين</w:t>
      </w:r>
      <w:r w:rsidR="00DA648A"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لإبراز مهاراتهم في حل المشكلات البرمجية، تطوير الحلول الذكية، وتعزيز ثقافة الابتكار الرقمي</w:t>
      </w:r>
      <w:r w:rsidR="00DA648A" w:rsidRPr="00DA648A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.</w:t>
      </w:r>
    </w:p>
    <w:p w14:paraId="0ECEA578" w14:textId="22AF1F1C" w:rsidR="00DA648A" w:rsidRPr="00DA648A" w:rsidRDefault="00DA648A" w:rsidP="00E25826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</w:p>
    <w:p w14:paraId="28AEB114" w14:textId="0C252990" w:rsidR="00DA648A" w:rsidRPr="00DA648A" w:rsidRDefault="0041314B" w:rsidP="0041314B">
      <w:pPr>
        <w:shd w:val="clear" w:color="auto" w:fill="FFFFFF"/>
        <w:bidi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تعد هذه التظاهرة</w:t>
      </w:r>
      <w:r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 </w:t>
      </w:r>
      <w:r w:rsidR="00DA648A" w:rsidRPr="00DA648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فرصة فريدة لربط الماضي بالحاضر، وإبراز دور الجامعات الجزائرية في تكوين جيل جديد من المبرمجين والباحثين في الذكاء الاصطناعي، </w:t>
      </w:r>
      <w:r w:rsidRPr="0041314B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المؤهلين</w:t>
      </w:r>
      <w:r w:rsidR="00DA648A" w:rsidRPr="00DA648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على المساهمة في النهضة التكنولوجية للبلاد</w:t>
      </w:r>
      <w:r w:rsidR="00DA648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.</w:t>
      </w:r>
    </w:p>
    <w:p w14:paraId="03ADDA22" w14:textId="77777777" w:rsidR="00DA648A" w:rsidRPr="00DA648A" w:rsidRDefault="00DA648A" w:rsidP="00DA648A">
      <w:pPr>
        <w:bidi/>
        <w:rPr>
          <w:lang w:eastAsia="fr-FR"/>
        </w:rPr>
      </w:pPr>
    </w:p>
    <w:p w14:paraId="6241AF2C" w14:textId="1F8C8064" w:rsidR="000E04F2" w:rsidRPr="00DA1342" w:rsidRDefault="00DA1342" w:rsidP="00071A68">
      <w:pPr>
        <w:bidi/>
        <w:rPr>
          <w:b/>
          <w:bCs/>
          <w:sz w:val="28"/>
          <w:szCs w:val="28"/>
          <w:lang w:eastAsia="fr-FR"/>
        </w:rPr>
      </w:pPr>
      <w:r w:rsidRPr="00DA1342">
        <w:rPr>
          <w:rFonts w:hint="cs"/>
          <w:b/>
          <w:bCs/>
          <w:sz w:val="28"/>
          <w:szCs w:val="28"/>
          <w:rtl/>
          <w:lang w:eastAsia="fr-FR"/>
        </w:rPr>
        <w:t xml:space="preserve"> 1.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الجمهور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المستهدف</w:t>
      </w:r>
    </w:p>
    <w:p w14:paraId="0CEA1A8E" w14:textId="56A02DB9" w:rsidR="000E04F2" w:rsidRPr="000E04F2" w:rsidRDefault="005B27CC" w:rsidP="004A2DF9">
      <w:pPr>
        <w:bidi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b/>
          <w:bCs/>
          <w:rtl/>
          <w:lang w:eastAsia="fr-FR"/>
        </w:rPr>
        <w:t xml:space="preserve"> </w:t>
      </w:r>
      <w:r w:rsidRPr="000E04F2">
        <w:rPr>
          <w:rFonts w:cs="Calibri" w:hint="cs"/>
          <w:b/>
          <w:bCs/>
          <w:rtl/>
          <w:lang w:eastAsia="fr-FR"/>
        </w:rPr>
        <w:t>المشاركون</w:t>
      </w:r>
      <w:r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المسابقة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مفتوحة</w:t>
      </w:r>
      <w:r w:rsidR="004A2DF9" w:rsidRPr="004A2DF9">
        <w:rPr>
          <w:rFonts w:cs="Arial"/>
          <w:rtl/>
          <w:lang w:eastAsia="fr-FR"/>
        </w:rPr>
        <w:t xml:space="preserve"> للطلبة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المسجلين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في</w:t>
      </w:r>
      <w:r w:rsidR="000E04F2" w:rsidRPr="000E04F2">
        <w:rPr>
          <w:lang w:eastAsia="fr-FR"/>
        </w:rPr>
        <w:t xml:space="preserve"> </w:t>
      </w:r>
      <w:r w:rsidR="004A2DF9" w:rsidRPr="004A2DF9">
        <w:rPr>
          <w:rFonts w:cs="Calibri"/>
          <w:rtl/>
          <w:lang w:eastAsia="fr-FR"/>
        </w:rPr>
        <w:t>المؤسسات الجامعية</w:t>
      </w:r>
      <w:r w:rsidR="000E04F2" w:rsidRPr="000E04F2">
        <w:rPr>
          <w:lang w:eastAsia="fr-FR"/>
        </w:rPr>
        <w:t>.</w:t>
      </w:r>
      <w:r w:rsidR="00330B82" w:rsidRPr="00330B82">
        <w:rPr>
          <w:rFonts w:ascii="Segoe UI Emoji" w:hAnsi="Segoe UI Emoji" w:cs="Segoe UI Emoji"/>
          <w:lang w:eastAsia="fr-FR"/>
        </w:rPr>
        <w:t xml:space="preserve"> </w:t>
      </w:r>
    </w:p>
    <w:p w14:paraId="0C097ED3" w14:textId="04B58ACC" w:rsidR="000E04F2" w:rsidRPr="000E04F2" w:rsidRDefault="005B27CC" w:rsidP="005B27CC">
      <w:pPr>
        <w:bidi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b/>
          <w:bCs/>
          <w:rtl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المستويات</w:t>
      </w:r>
      <w:r w:rsidR="000E04F2" w:rsidRPr="000E04F2">
        <w:rPr>
          <w:b/>
          <w:bCs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الأكاديمية</w:t>
      </w:r>
      <w:r w:rsidR="000E04F2" w:rsidRPr="000E04F2">
        <w:rPr>
          <w:b/>
          <w:bCs/>
          <w:lang w:eastAsia="fr-FR"/>
        </w:rPr>
        <w:t xml:space="preserve"> </w:t>
      </w:r>
      <w:r w:rsidRPr="000E04F2">
        <w:rPr>
          <w:rFonts w:cs="Calibri" w:hint="cs"/>
          <w:b/>
          <w:bCs/>
          <w:rtl/>
          <w:lang w:eastAsia="fr-FR"/>
        </w:rPr>
        <w:t>المؤهلة</w:t>
      </w:r>
      <w:r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ليسانس،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ماستر،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دكتوراه</w:t>
      </w:r>
      <w:r w:rsidR="000E04F2" w:rsidRPr="000E04F2">
        <w:rPr>
          <w:lang w:eastAsia="fr-FR"/>
        </w:rPr>
        <w:t>.</w:t>
      </w:r>
      <w:r w:rsidR="00330B82" w:rsidRPr="00330B82">
        <w:rPr>
          <w:rFonts w:ascii="Segoe UI Emoji" w:hAnsi="Segoe UI Emoji" w:cs="Segoe UI Emoji"/>
          <w:lang w:eastAsia="fr-FR"/>
        </w:rPr>
        <w:t xml:space="preserve"> </w:t>
      </w:r>
    </w:p>
    <w:p w14:paraId="2DAAD18A" w14:textId="73E20AD7" w:rsidR="000E04F2" w:rsidRPr="000E04F2" w:rsidRDefault="005B27CC" w:rsidP="004A2DF9">
      <w:pPr>
        <w:bidi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b/>
          <w:bCs/>
          <w:rtl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إثبات</w:t>
      </w:r>
      <w:r w:rsidR="000E04F2" w:rsidRPr="000E04F2">
        <w:rPr>
          <w:b/>
          <w:bCs/>
          <w:lang w:eastAsia="fr-FR"/>
        </w:rPr>
        <w:t xml:space="preserve"> </w:t>
      </w:r>
      <w:r w:rsidR="004A2DF9" w:rsidRPr="004A2DF9">
        <w:rPr>
          <w:rFonts w:cs="Calibri"/>
          <w:b/>
          <w:bCs/>
          <w:rtl/>
          <w:lang w:eastAsia="fr-FR"/>
        </w:rPr>
        <w:t xml:space="preserve">صفة الطالب </w:t>
      </w:r>
      <w:r w:rsidR="0020242A" w:rsidRPr="004A2DF9">
        <w:rPr>
          <w:rFonts w:cs="Calibri" w:hint="cs"/>
          <w:b/>
          <w:bCs/>
          <w:rtl/>
          <w:lang w:eastAsia="fr-FR"/>
        </w:rPr>
        <w:t>الجامعي</w:t>
      </w:r>
      <w:r w:rsidR="0020242A">
        <w:rPr>
          <w:rFonts w:cs="Calibri"/>
          <w:b/>
          <w:bCs/>
          <w:lang w:eastAsia="fr-FR"/>
        </w:rPr>
        <w:t xml:space="preserve"> </w:t>
      </w:r>
      <w:r w:rsidR="0020242A" w:rsidRPr="000E04F2">
        <w:rPr>
          <w:b/>
          <w:bCs/>
          <w:lang w:eastAsia="fr-FR"/>
        </w:rPr>
        <w:t>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يجب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على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كل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مشارك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تقديم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شهادة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تسجيل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جامعية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سارية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المفعول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للسنة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الدراسية</w:t>
      </w:r>
      <w:r w:rsidR="000E04F2" w:rsidRPr="000E04F2">
        <w:rPr>
          <w:lang w:eastAsia="fr-FR"/>
        </w:rPr>
        <w:t xml:space="preserve"> 2024-2025</w:t>
      </w:r>
      <w:r w:rsidR="00071A68" w:rsidRPr="00071A68">
        <w:rPr>
          <w:rFonts w:ascii="Segoe UI Emoji" w:hAnsi="Segoe UI Emoji" w:cs="Segoe UI Emoji"/>
          <w:lang w:eastAsia="fr-FR"/>
        </w:rPr>
        <w:t xml:space="preserve"> </w:t>
      </w:r>
    </w:p>
    <w:p w14:paraId="0D3576C6" w14:textId="1CBB8A17" w:rsidR="000E04F2" w:rsidRPr="00DA1342" w:rsidRDefault="00DA1342" w:rsidP="00071A68">
      <w:pPr>
        <w:bidi/>
        <w:rPr>
          <w:b/>
          <w:bCs/>
          <w:sz w:val="28"/>
          <w:szCs w:val="28"/>
          <w:lang w:eastAsia="fr-FR"/>
        </w:rPr>
      </w:pPr>
      <w:r w:rsidRPr="00DA1342">
        <w:rPr>
          <w:rFonts w:hint="cs"/>
          <w:b/>
          <w:bCs/>
          <w:sz w:val="28"/>
          <w:szCs w:val="28"/>
          <w:rtl/>
          <w:lang w:eastAsia="fr-FR"/>
        </w:rPr>
        <w:t xml:space="preserve">2.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تمثيل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الجامعات</w:t>
      </w:r>
    </w:p>
    <w:p w14:paraId="571A4306" w14:textId="08B83BDA" w:rsidR="000E04F2" w:rsidRPr="000E04F2" w:rsidRDefault="005B27CC" w:rsidP="0020242A">
      <w:pPr>
        <w:bidi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cs="Calibri"/>
          <w:rtl/>
          <w:lang w:eastAsia="fr-FR"/>
        </w:rPr>
        <w:t>يمكن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لكل</w:t>
      </w:r>
      <w:r w:rsidR="000E04F2" w:rsidRPr="000E04F2">
        <w:rPr>
          <w:lang w:eastAsia="fr-FR"/>
        </w:rPr>
        <w:t xml:space="preserve"> </w:t>
      </w:r>
      <w:r w:rsidR="0020242A" w:rsidRPr="0020242A">
        <w:rPr>
          <w:rFonts w:cs="Calibri"/>
          <w:rtl/>
          <w:lang w:eastAsia="fr-FR"/>
        </w:rPr>
        <w:t>مؤسسة جامعية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تقديم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فريقين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كحد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أقصى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للمسابق</w:t>
      </w:r>
      <w:r w:rsidR="0041314B">
        <w:rPr>
          <w:rFonts w:cs="Calibri" w:hint="cs"/>
          <w:rtl/>
          <w:lang w:eastAsia="fr-FR"/>
        </w:rPr>
        <w:t>ة</w:t>
      </w:r>
      <w:r w:rsidR="000E04F2" w:rsidRPr="000E04F2">
        <w:rPr>
          <w:lang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يجب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أن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يتكون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الفريق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من</w:t>
      </w:r>
      <w:r w:rsidR="000E04F2" w:rsidRPr="000E04F2">
        <w:rPr>
          <w:lang w:eastAsia="fr-FR"/>
        </w:rPr>
        <w:t xml:space="preserve"> </w:t>
      </w:r>
      <w:r w:rsidR="003A7204" w:rsidRPr="003A7204">
        <w:rPr>
          <w:rFonts w:cs="Arial"/>
          <w:rtl/>
          <w:lang w:eastAsia="fr-FR"/>
        </w:rPr>
        <w:t>عضوين(2) إلى ثلاثة أعضاء(3)</w:t>
      </w:r>
    </w:p>
    <w:p w14:paraId="258A26C1" w14:textId="448988B3" w:rsidR="000E04F2" w:rsidRPr="00DA1342" w:rsidRDefault="00CE11E1" w:rsidP="005B27CC">
      <w:pPr>
        <w:bidi/>
        <w:rPr>
          <w:b/>
          <w:bCs/>
          <w:sz w:val="28"/>
          <w:szCs w:val="28"/>
          <w:lang w:eastAsia="fr-FR"/>
        </w:rPr>
      </w:pPr>
      <w:r>
        <w:rPr>
          <w:rFonts w:hint="cs"/>
          <w:b/>
          <w:bCs/>
          <w:rtl/>
          <w:lang w:eastAsia="fr-FR"/>
        </w:rPr>
        <w:t xml:space="preserve"> </w:t>
      </w:r>
      <w:r w:rsidRPr="00DA1342">
        <w:rPr>
          <w:rFonts w:hint="cs"/>
          <w:b/>
          <w:bCs/>
          <w:sz w:val="28"/>
          <w:szCs w:val="28"/>
          <w:rtl/>
          <w:lang w:eastAsia="fr-FR" w:bidi="ar-DZ"/>
        </w:rPr>
        <w:t>3</w:t>
      </w:r>
      <w:r w:rsidR="00DA1342" w:rsidRPr="00DA1342">
        <w:rPr>
          <w:rFonts w:hint="cs"/>
          <w:b/>
          <w:bCs/>
          <w:sz w:val="28"/>
          <w:szCs w:val="28"/>
          <w:rtl/>
          <w:lang w:eastAsia="fr-FR" w:bidi="ar-DZ"/>
        </w:rPr>
        <w:t xml:space="preserve">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مجالات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المسابقة</w:t>
      </w:r>
    </w:p>
    <w:p w14:paraId="3FFD9155" w14:textId="6D4476A0" w:rsidR="000E04F2" w:rsidRPr="000E04F2" w:rsidRDefault="000E04F2" w:rsidP="003A7204">
      <w:pPr>
        <w:bidi/>
        <w:rPr>
          <w:lang w:eastAsia="fr-FR"/>
        </w:rPr>
      </w:pPr>
      <w:r w:rsidRPr="000E04F2">
        <w:rPr>
          <w:rFonts w:cs="Calibri"/>
          <w:rtl/>
          <w:lang w:eastAsia="fr-FR"/>
        </w:rPr>
        <w:t>تهدف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المسابقة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إلى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تصميم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وتطوير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مشاريع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مبتكرة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وإبداعية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في</w:t>
      </w:r>
      <w:r w:rsidRPr="000E04F2">
        <w:rPr>
          <w:lang w:eastAsia="fr-FR"/>
        </w:rPr>
        <w:t xml:space="preserve"> </w:t>
      </w:r>
      <w:r w:rsidR="003A7204" w:rsidRPr="003A7204">
        <w:rPr>
          <w:rFonts w:cs="Calibri"/>
          <w:rtl/>
          <w:lang w:eastAsia="fr-FR"/>
        </w:rPr>
        <w:t>المجالين التاليين</w:t>
      </w:r>
      <w:r w:rsidR="005B27CC">
        <w:rPr>
          <w:rFonts w:hint="cs"/>
          <w:rtl/>
          <w:lang w:eastAsia="fr-FR"/>
        </w:rPr>
        <w:t>:</w:t>
      </w:r>
    </w:p>
    <w:p w14:paraId="7DBD2DD6" w14:textId="7F4C2FFE" w:rsidR="000E04F2" w:rsidRPr="000E04F2" w:rsidRDefault="00E51EE9" w:rsidP="00071A68">
      <w:pPr>
        <w:bidi/>
        <w:rPr>
          <w:lang w:eastAsia="fr-FR"/>
        </w:rPr>
      </w:pPr>
      <w:r>
        <w:rPr>
          <w:rFonts w:hint="cs"/>
          <w:b/>
          <w:bCs/>
          <w:rtl/>
          <w:lang w:eastAsia="fr-FR"/>
        </w:rPr>
        <w:t xml:space="preserve"> </w:t>
      </w:r>
      <w:r w:rsidRPr="00A30957">
        <w:rPr>
          <w:rStyle w:val="CitationintenseCar"/>
          <w:rFonts w:ascii="Segoe UI Symbol" w:hAnsi="Segoe UI Symbol" w:cs="Segoe UI Symbol"/>
        </w:rPr>
        <w:t>✅</w:t>
      </w:r>
      <w:r>
        <w:rPr>
          <w:rFonts w:hint="cs"/>
          <w:b/>
          <w:bCs/>
          <w:rtl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الذكاء</w:t>
      </w:r>
      <w:r w:rsidR="000E04F2" w:rsidRPr="000E04F2">
        <w:rPr>
          <w:b/>
          <w:bCs/>
          <w:lang w:eastAsia="fr-FR"/>
        </w:rPr>
        <w:t xml:space="preserve"> </w:t>
      </w:r>
      <w:r w:rsidR="005B27CC" w:rsidRPr="000E04F2">
        <w:rPr>
          <w:rFonts w:cs="Calibri" w:hint="cs"/>
          <w:b/>
          <w:bCs/>
          <w:rtl/>
          <w:lang w:eastAsia="fr-FR"/>
        </w:rPr>
        <w:t>الاصطناعي</w:t>
      </w:r>
      <w:r w:rsidR="005B27CC"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التعلم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الآلي،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تحليل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البيانات،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الأنظمة</w:t>
      </w:r>
      <w:r w:rsidR="000E04F2" w:rsidRPr="000E04F2">
        <w:rPr>
          <w:lang w:eastAsia="fr-FR"/>
        </w:rPr>
        <w:t xml:space="preserve"> </w:t>
      </w:r>
      <w:proofErr w:type="spellStart"/>
      <w:r w:rsidR="000E04F2" w:rsidRPr="000E04F2">
        <w:rPr>
          <w:rFonts w:cs="Calibri"/>
          <w:rtl/>
          <w:lang w:eastAsia="fr-FR"/>
        </w:rPr>
        <w:t>التنبؤية</w:t>
      </w:r>
      <w:proofErr w:type="spellEnd"/>
      <w:r w:rsidR="000E04F2" w:rsidRPr="000E04F2">
        <w:rPr>
          <w:rFonts w:cs="Calibri"/>
          <w:rtl/>
          <w:lang w:eastAsia="fr-FR"/>
        </w:rPr>
        <w:t>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التنقيب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البيانات،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التعلم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العميق،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وتطبيقاته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التصنيف،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التنبؤ،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التجزئة،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التعرف،</w:t>
      </w:r>
      <w:r w:rsidR="000E04F2" w:rsidRPr="000E04F2">
        <w:rPr>
          <w:lang w:eastAsia="fr-FR"/>
        </w:rPr>
        <w:t xml:space="preserve"> </w:t>
      </w:r>
      <w:r w:rsidR="003A7204" w:rsidRPr="003A7204">
        <w:rPr>
          <w:rFonts w:cs="Arial"/>
          <w:rtl/>
          <w:lang w:eastAsia="fr-FR"/>
        </w:rPr>
        <w:t xml:space="preserve">الواقع المُعزز </w:t>
      </w:r>
      <w:r w:rsidR="000E04F2" w:rsidRPr="000E04F2">
        <w:rPr>
          <w:rFonts w:cs="Calibri"/>
          <w:rtl/>
          <w:lang w:eastAsia="fr-FR"/>
        </w:rPr>
        <w:t>وغيرها</w:t>
      </w:r>
    </w:p>
    <w:p w14:paraId="0FC8F71F" w14:textId="0D59AE89" w:rsidR="00DA3533" w:rsidRDefault="00DA3533" w:rsidP="00DA3533">
      <w:pPr>
        <w:bidi/>
        <w:rPr>
          <w:rFonts w:cs="Calibri"/>
          <w:rtl/>
          <w:lang w:eastAsia="fr-FR"/>
        </w:rPr>
      </w:pPr>
      <w:r w:rsidRPr="00A30957">
        <w:rPr>
          <w:rStyle w:val="CitationintenseCar"/>
          <w:rFonts w:ascii="Segoe UI Symbol" w:hAnsi="Segoe UI Symbol" w:cs="Segoe UI Symbol"/>
        </w:rPr>
        <w:t>✅</w:t>
      </w:r>
      <w:r w:rsidR="005B27CC">
        <w:rPr>
          <w:rFonts w:ascii="Segoe UI Emoji" w:hAnsi="Segoe UI Emoji" w:cs="Segoe UI Emoji" w:hint="cs"/>
          <w:rtl/>
          <w:lang w:eastAsia="fr-FR"/>
        </w:rPr>
        <w:t xml:space="preserve"> </w:t>
      </w:r>
      <w:r w:rsidR="005B27CC" w:rsidRPr="000E04F2">
        <w:rPr>
          <w:rFonts w:cs="Calibri" w:hint="cs"/>
          <w:b/>
          <w:bCs/>
          <w:rtl/>
          <w:lang w:eastAsia="fr-FR"/>
        </w:rPr>
        <w:t>البرمجة</w:t>
      </w:r>
      <w:r w:rsidR="005B27CC"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تطوير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الخوارزميات،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التطبيقات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الذكية،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الأنظمة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البرمجية</w:t>
      </w:r>
      <w:r>
        <w:rPr>
          <w:rFonts w:cs="Calibri" w:hint="cs"/>
          <w:rtl/>
          <w:lang w:eastAsia="fr-FR"/>
        </w:rPr>
        <w:t xml:space="preserve"> </w:t>
      </w:r>
    </w:p>
    <w:p w14:paraId="2064C86C" w14:textId="019369FF" w:rsidR="000E04F2" w:rsidRPr="00DA1342" w:rsidRDefault="00CE11E1" w:rsidP="00CE11E1">
      <w:pPr>
        <w:bidi/>
        <w:rPr>
          <w:b/>
          <w:bCs/>
          <w:sz w:val="28"/>
          <w:szCs w:val="28"/>
          <w:lang w:eastAsia="fr-FR"/>
        </w:rPr>
      </w:pPr>
      <w:r w:rsidRPr="00DA1342">
        <w:rPr>
          <w:rFonts w:hint="cs"/>
          <w:b/>
          <w:bCs/>
          <w:sz w:val="28"/>
          <w:szCs w:val="28"/>
          <w:rtl/>
          <w:lang w:eastAsia="fr-FR"/>
        </w:rPr>
        <w:t>4</w:t>
      </w:r>
      <w:r w:rsidR="00DA1342" w:rsidRPr="00DA1342">
        <w:rPr>
          <w:rFonts w:hint="cs"/>
          <w:b/>
          <w:bCs/>
          <w:sz w:val="28"/>
          <w:szCs w:val="28"/>
          <w:rtl/>
          <w:lang w:eastAsia="fr-FR"/>
        </w:rPr>
        <w:t xml:space="preserve">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شروط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المشاريع</w:t>
      </w:r>
    </w:p>
    <w:p w14:paraId="556992BA" w14:textId="7E152A49" w:rsidR="000E04F2" w:rsidRPr="000E04F2" w:rsidRDefault="00A21F71" w:rsidP="00A21F71">
      <w:pPr>
        <w:bidi/>
        <w:ind w:left="284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يجب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تطوير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المشاريع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على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أرض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الواقع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خلال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فترة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المسابقة</w:t>
      </w:r>
    </w:p>
    <w:p w14:paraId="4E2ECBF3" w14:textId="731DEBEB" w:rsidR="000E04F2" w:rsidRPr="000E04F2" w:rsidRDefault="00A21F71" w:rsidP="00A21F71">
      <w:pPr>
        <w:bidi/>
        <w:ind w:left="284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تُقبل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المشاريع</w:t>
      </w:r>
      <w:r w:rsidR="000E04F2" w:rsidRPr="000E04F2">
        <w:rPr>
          <w:lang w:eastAsia="fr-FR"/>
        </w:rPr>
        <w:t xml:space="preserve"> </w:t>
      </w:r>
      <w:r w:rsidR="004A2DF9" w:rsidRPr="004A2DF9">
        <w:rPr>
          <w:rFonts w:cs="Calibri"/>
          <w:rtl/>
          <w:lang w:eastAsia="fr-FR"/>
        </w:rPr>
        <w:t>المعدة مسبقا أو سابقا</w:t>
      </w:r>
    </w:p>
    <w:p w14:paraId="74531612" w14:textId="6E272141" w:rsidR="000E04F2" w:rsidRPr="0020242A" w:rsidRDefault="00A21F71" w:rsidP="00A21F71">
      <w:pPr>
        <w:bidi/>
        <w:ind w:left="284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يجب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تنفيذ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جميع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الأعمال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خلال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فترة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المنافسة</w:t>
      </w:r>
      <w:r w:rsidR="0020242A">
        <w:rPr>
          <w:rFonts w:cs="Calibri" w:hint="cs"/>
          <w:rtl/>
          <w:lang w:eastAsia="fr-FR"/>
        </w:rPr>
        <w:t>.</w:t>
      </w:r>
    </w:p>
    <w:p w14:paraId="16A672BB" w14:textId="77777777" w:rsidR="0020242A" w:rsidRDefault="0020242A" w:rsidP="0020242A">
      <w:pPr>
        <w:bidi/>
        <w:ind w:left="720"/>
        <w:rPr>
          <w:rtl/>
          <w:lang w:eastAsia="fr-FR"/>
        </w:rPr>
      </w:pPr>
    </w:p>
    <w:p w14:paraId="403D10CD" w14:textId="77777777" w:rsidR="00A30957" w:rsidRDefault="00A30957" w:rsidP="00A30957">
      <w:pPr>
        <w:bidi/>
        <w:ind w:left="720"/>
        <w:rPr>
          <w:lang w:eastAsia="fr-FR"/>
        </w:rPr>
      </w:pPr>
    </w:p>
    <w:p w14:paraId="45C8FE79" w14:textId="77777777" w:rsidR="00090C08" w:rsidRPr="000E04F2" w:rsidRDefault="00090C08" w:rsidP="00090C08">
      <w:pPr>
        <w:bidi/>
        <w:ind w:left="720"/>
        <w:rPr>
          <w:lang w:eastAsia="fr-FR"/>
        </w:rPr>
      </w:pPr>
    </w:p>
    <w:p w14:paraId="3282A6DA" w14:textId="516E9EFE" w:rsidR="000E04F2" w:rsidRPr="000E04F2" w:rsidRDefault="00CE11E1" w:rsidP="00071A68">
      <w:pPr>
        <w:bidi/>
        <w:rPr>
          <w:b/>
          <w:bCs/>
          <w:lang w:eastAsia="fr-FR"/>
        </w:rPr>
      </w:pPr>
      <w:r w:rsidRPr="00DA1342">
        <w:rPr>
          <w:rFonts w:hint="cs"/>
          <w:b/>
          <w:bCs/>
          <w:sz w:val="28"/>
          <w:szCs w:val="28"/>
          <w:rtl/>
          <w:lang w:eastAsia="fr-FR"/>
        </w:rPr>
        <w:lastRenderedPageBreak/>
        <w:t>5</w:t>
      </w:r>
      <w:r w:rsidR="00DA1342" w:rsidRPr="00DA1342">
        <w:rPr>
          <w:rFonts w:hint="cs"/>
          <w:b/>
          <w:bCs/>
          <w:sz w:val="28"/>
          <w:szCs w:val="28"/>
          <w:rtl/>
          <w:lang w:eastAsia="fr-FR"/>
        </w:rPr>
        <w:t xml:space="preserve">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التسجيل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والوثائق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المطلوبة</w:t>
      </w:r>
    </w:p>
    <w:p w14:paraId="5947CBD7" w14:textId="61DDF6F0" w:rsidR="000E04F2" w:rsidRPr="000E04F2" w:rsidRDefault="00A21F71" w:rsidP="00A21F71">
      <w:pPr>
        <w:bidi/>
        <w:ind w:left="360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يجب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على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كل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فريق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ملء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استمارة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تسجيل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إلكترونية،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والتي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سيتم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التحقق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منها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قبل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لجنة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التنظيم</w:t>
      </w:r>
    </w:p>
    <w:p w14:paraId="3C562E70" w14:textId="5302AD07" w:rsidR="000E04F2" w:rsidRPr="000E04F2" w:rsidRDefault="000E04F2" w:rsidP="005B27CC">
      <w:pPr>
        <w:bidi/>
        <w:ind w:left="1080" w:hanging="512"/>
        <w:rPr>
          <w:lang w:eastAsia="fr-FR"/>
        </w:rPr>
      </w:pPr>
      <w:r w:rsidRPr="005B27CC">
        <w:rPr>
          <w:rFonts w:cs="Calibri"/>
          <w:b/>
          <w:bCs/>
          <w:rtl/>
          <w:lang w:eastAsia="fr-FR"/>
        </w:rPr>
        <w:t>الوثائق</w:t>
      </w:r>
      <w:r w:rsidRPr="005B27CC">
        <w:rPr>
          <w:b/>
          <w:bCs/>
          <w:lang w:eastAsia="fr-FR"/>
        </w:rPr>
        <w:t xml:space="preserve"> </w:t>
      </w:r>
      <w:r w:rsidR="0020242A" w:rsidRPr="005B27CC">
        <w:rPr>
          <w:rFonts w:cs="Calibri" w:hint="cs"/>
          <w:b/>
          <w:bCs/>
          <w:rtl/>
          <w:lang w:eastAsia="fr-FR"/>
        </w:rPr>
        <w:t>الإلزامية</w:t>
      </w:r>
      <w:r w:rsidR="0020242A" w:rsidRPr="005B27CC">
        <w:rPr>
          <w:rFonts w:hint="cs"/>
          <w:b/>
          <w:bCs/>
          <w:rtl/>
          <w:lang w:eastAsia="fr-FR"/>
        </w:rPr>
        <w:t>:</w:t>
      </w:r>
      <w:r w:rsidR="005B27CC" w:rsidRPr="005B27CC">
        <w:rPr>
          <w:rFonts w:hint="cs"/>
          <w:b/>
          <w:bCs/>
          <w:rtl/>
          <w:lang w:eastAsia="fr-FR"/>
        </w:rPr>
        <w:t xml:space="preserve"> </w:t>
      </w:r>
      <w:r w:rsidRPr="005B27CC">
        <w:rPr>
          <w:rFonts w:cs="Calibri"/>
          <w:rtl/>
          <w:lang w:eastAsia="fr-FR"/>
        </w:rPr>
        <w:t>شهادة</w:t>
      </w:r>
      <w:r w:rsidRPr="000E04F2">
        <w:rPr>
          <w:lang w:eastAsia="fr-FR"/>
        </w:rPr>
        <w:t xml:space="preserve"> </w:t>
      </w:r>
      <w:r w:rsidRPr="005B27CC">
        <w:rPr>
          <w:rFonts w:cs="Calibri"/>
          <w:rtl/>
          <w:lang w:eastAsia="fr-FR"/>
        </w:rPr>
        <w:t>تسجيل</w:t>
      </w:r>
      <w:r w:rsidRPr="000E04F2">
        <w:rPr>
          <w:lang w:eastAsia="fr-FR"/>
        </w:rPr>
        <w:t xml:space="preserve"> </w:t>
      </w:r>
      <w:r w:rsidRPr="005B27CC">
        <w:rPr>
          <w:rFonts w:cs="Calibri"/>
          <w:rtl/>
          <w:lang w:eastAsia="fr-FR"/>
        </w:rPr>
        <w:t>جامعية</w:t>
      </w:r>
      <w:r w:rsidRPr="000E04F2">
        <w:rPr>
          <w:lang w:eastAsia="fr-FR"/>
        </w:rPr>
        <w:t xml:space="preserve"> </w:t>
      </w:r>
      <w:r w:rsidRPr="005B27CC">
        <w:rPr>
          <w:rFonts w:cs="Calibri"/>
          <w:rtl/>
          <w:lang w:eastAsia="fr-FR"/>
        </w:rPr>
        <w:t>لكل</w:t>
      </w:r>
      <w:r w:rsidRPr="000E04F2">
        <w:rPr>
          <w:lang w:eastAsia="fr-FR"/>
        </w:rPr>
        <w:t xml:space="preserve"> </w:t>
      </w:r>
      <w:r w:rsidRPr="005B27CC">
        <w:rPr>
          <w:rFonts w:cs="Calibri"/>
          <w:rtl/>
          <w:lang w:eastAsia="fr-FR"/>
        </w:rPr>
        <w:t>عضو</w:t>
      </w:r>
      <w:r w:rsidRPr="000E04F2">
        <w:rPr>
          <w:lang w:eastAsia="fr-FR"/>
        </w:rPr>
        <w:t xml:space="preserve"> </w:t>
      </w:r>
      <w:r w:rsidRPr="005B27CC">
        <w:rPr>
          <w:rFonts w:cs="Calibri"/>
          <w:rtl/>
          <w:lang w:eastAsia="fr-FR"/>
        </w:rPr>
        <w:t>في</w:t>
      </w:r>
      <w:r w:rsidRPr="000E04F2">
        <w:rPr>
          <w:lang w:eastAsia="fr-FR"/>
        </w:rPr>
        <w:t xml:space="preserve"> </w:t>
      </w:r>
      <w:r w:rsidRPr="005B27CC">
        <w:rPr>
          <w:rFonts w:cs="Calibri"/>
          <w:rtl/>
          <w:lang w:eastAsia="fr-FR"/>
        </w:rPr>
        <w:t>الفريق</w:t>
      </w:r>
    </w:p>
    <w:p w14:paraId="51404F4F" w14:textId="1BD660F9" w:rsidR="000E04F2" w:rsidRPr="00DA1342" w:rsidRDefault="00CE11E1" w:rsidP="00071A68">
      <w:pPr>
        <w:bidi/>
        <w:rPr>
          <w:b/>
          <w:bCs/>
          <w:sz w:val="28"/>
          <w:szCs w:val="28"/>
          <w:lang w:eastAsia="fr-FR"/>
        </w:rPr>
      </w:pPr>
      <w:r w:rsidRPr="00DA1342">
        <w:rPr>
          <w:rFonts w:hint="cs"/>
          <w:b/>
          <w:bCs/>
          <w:sz w:val="28"/>
          <w:szCs w:val="28"/>
          <w:rtl/>
          <w:lang w:eastAsia="fr-FR"/>
        </w:rPr>
        <w:t>6</w:t>
      </w:r>
      <w:r w:rsidR="00DA1342" w:rsidRPr="00DA1342">
        <w:rPr>
          <w:rFonts w:hint="cs"/>
          <w:b/>
          <w:bCs/>
          <w:sz w:val="28"/>
          <w:szCs w:val="28"/>
          <w:rtl/>
          <w:lang w:eastAsia="fr-FR"/>
        </w:rPr>
        <w:t>.</w:t>
      </w:r>
      <w:r w:rsidR="00E51EE9">
        <w:rPr>
          <w:rFonts w:hint="cs"/>
          <w:b/>
          <w:bCs/>
          <w:sz w:val="28"/>
          <w:szCs w:val="28"/>
          <w:rtl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سير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المسابقة</w:t>
      </w:r>
    </w:p>
    <w:p w14:paraId="2B2F74A0" w14:textId="1EBC142F" w:rsidR="000E04F2" w:rsidRPr="000E04F2" w:rsidRDefault="00A21F71" w:rsidP="00A21F71">
      <w:pPr>
        <w:bidi/>
        <w:ind w:left="426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سيتم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توفير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فضاءات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عمل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للمشاركين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داخل</w:t>
      </w:r>
      <w:r w:rsidR="000E04F2" w:rsidRPr="000E04F2">
        <w:rPr>
          <w:lang w:eastAsia="fr-FR"/>
        </w:rPr>
        <w:t xml:space="preserve"> </w:t>
      </w:r>
      <w:r w:rsidR="005B27CC" w:rsidRPr="005B27CC">
        <w:rPr>
          <w:rFonts w:cs="Calibri"/>
          <w:rtl/>
          <w:lang w:eastAsia="fr-FR"/>
        </w:rPr>
        <w:t>المؤسسة الجامعية</w:t>
      </w:r>
    </w:p>
    <w:p w14:paraId="5699D951" w14:textId="4B41A6BE" w:rsidR="000E04F2" w:rsidRPr="000E04F2" w:rsidRDefault="00A21F71" w:rsidP="00A21F71">
      <w:pPr>
        <w:bidi/>
        <w:ind w:left="426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يُسمح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باستخدام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الأدوات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والبرامج،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بشرط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احترام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قواعد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الأخلاقيات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والنزاهة</w:t>
      </w:r>
    </w:p>
    <w:p w14:paraId="6732E54B" w14:textId="052DDC2D" w:rsidR="000E04F2" w:rsidRPr="000E04F2" w:rsidRDefault="00A21F71" w:rsidP="00A21F71">
      <w:pPr>
        <w:bidi/>
        <w:ind w:left="426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يجب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على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كل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فريق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إحضار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معداته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الحاسوبية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الخاصة</w:t>
      </w:r>
    </w:p>
    <w:p w14:paraId="712C1E7E" w14:textId="77777777" w:rsidR="008101B7" w:rsidRDefault="008101B7" w:rsidP="00071A68">
      <w:pPr>
        <w:bidi/>
        <w:rPr>
          <w:b/>
          <w:bCs/>
          <w:lang w:eastAsia="fr-FR"/>
        </w:rPr>
      </w:pPr>
    </w:p>
    <w:p w14:paraId="26936B87" w14:textId="1F5A45EB" w:rsidR="000E04F2" w:rsidRPr="000E04F2" w:rsidRDefault="00DA1342" w:rsidP="008101B7">
      <w:pPr>
        <w:bidi/>
        <w:rPr>
          <w:b/>
          <w:bCs/>
          <w:lang w:eastAsia="fr-FR"/>
        </w:rPr>
      </w:pPr>
      <w:r>
        <w:rPr>
          <w:rFonts w:hint="cs"/>
          <w:b/>
          <w:bCs/>
          <w:rtl/>
          <w:lang w:eastAsia="fr-FR"/>
        </w:rPr>
        <w:t xml:space="preserve"> </w:t>
      </w:r>
      <w:r w:rsidR="000E04F2" w:rsidRPr="000E04F2">
        <w:rPr>
          <w:b/>
          <w:bCs/>
          <w:lang w:eastAsia="fr-FR"/>
        </w:rPr>
        <w:t xml:space="preserve"> </w:t>
      </w:r>
      <w:r w:rsidR="00CE11E1" w:rsidRPr="00DA1342">
        <w:rPr>
          <w:rFonts w:hint="cs"/>
          <w:b/>
          <w:bCs/>
          <w:sz w:val="28"/>
          <w:szCs w:val="28"/>
          <w:rtl/>
          <w:lang w:eastAsia="fr-FR"/>
        </w:rPr>
        <w:t>7</w:t>
      </w:r>
      <w:r>
        <w:rPr>
          <w:rFonts w:hint="cs"/>
          <w:b/>
          <w:bCs/>
          <w:sz w:val="28"/>
          <w:szCs w:val="28"/>
          <w:rtl/>
          <w:lang w:eastAsia="fr-FR"/>
        </w:rPr>
        <w:t xml:space="preserve">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معايير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التقييم</w:t>
      </w:r>
    </w:p>
    <w:p w14:paraId="0090E87F" w14:textId="350850FE" w:rsidR="000E04F2" w:rsidRPr="000E04F2" w:rsidRDefault="000E04F2" w:rsidP="00071A68">
      <w:pPr>
        <w:bidi/>
        <w:rPr>
          <w:lang w:eastAsia="fr-FR"/>
        </w:rPr>
      </w:pPr>
      <w:r w:rsidRPr="000E04F2">
        <w:rPr>
          <w:rFonts w:cs="Calibri"/>
          <w:rtl/>
          <w:lang w:eastAsia="fr-FR"/>
        </w:rPr>
        <w:t>سيتم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تقييم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المشاريع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من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قبل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لجنة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خبراء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وفقًا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للمعايير</w:t>
      </w:r>
      <w:r w:rsidRPr="000E04F2">
        <w:rPr>
          <w:lang w:eastAsia="fr-FR"/>
        </w:rPr>
        <w:t xml:space="preserve"> </w:t>
      </w:r>
      <w:r w:rsidR="0020242A" w:rsidRPr="000E04F2">
        <w:rPr>
          <w:rFonts w:cs="Calibri" w:hint="cs"/>
          <w:rtl/>
          <w:lang w:eastAsia="fr-FR"/>
        </w:rPr>
        <w:t>التالية</w:t>
      </w:r>
      <w:r w:rsidR="0020242A">
        <w:rPr>
          <w:rFonts w:hint="cs"/>
          <w:rtl/>
          <w:lang w:eastAsia="fr-FR"/>
        </w:rPr>
        <w:t>:</w:t>
      </w:r>
    </w:p>
    <w:p w14:paraId="52340A6E" w14:textId="757244E3" w:rsidR="000E04F2" w:rsidRPr="0020242A" w:rsidRDefault="0020242A" w:rsidP="0020242A">
      <w:pPr>
        <w:bidi/>
        <w:rPr>
          <w:rtl/>
          <w:lang w:eastAsia="fr-FR" w:bidi="ar-DZ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b/>
          <w:bCs/>
          <w:rtl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الابتكار</w:t>
      </w:r>
      <w:r w:rsidR="000E04F2" w:rsidRPr="000E04F2">
        <w:rPr>
          <w:b/>
          <w:bCs/>
          <w:lang w:eastAsia="fr-FR"/>
        </w:rPr>
        <w:t xml:space="preserve"> </w:t>
      </w:r>
      <w:r w:rsidRPr="000E04F2">
        <w:rPr>
          <w:rFonts w:cs="Calibri" w:hint="cs"/>
          <w:b/>
          <w:bCs/>
          <w:rtl/>
          <w:lang w:eastAsia="fr-FR"/>
        </w:rPr>
        <w:t>والإبداع</w:t>
      </w:r>
      <w:r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الأصالة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والأهمية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العلمية</w:t>
      </w:r>
      <w:r w:rsidR="000E04F2" w:rsidRPr="000E04F2">
        <w:rPr>
          <w:lang w:eastAsia="fr-FR"/>
        </w:rPr>
        <w:t>.</w:t>
      </w:r>
      <w:r w:rsidR="00071A68" w:rsidRPr="00071A68">
        <w:rPr>
          <w:rFonts w:ascii="Segoe UI Emoji" w:hAnsi="Segoe UI Emoji" w:cs="Segoe UI Emoji"/>
          <w:lang w:eastAsia="fr-FR"/>
        </w:rPr>
        <w:t xml:space="preserve"> </w:t>
      </w:r>
      <w:r w:rsidR="000E04F2" w:rsidRPr="000E04F2">
        <w:rPr>
          <w:lang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b/>
          <w:bCs/>
          <w:rtl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جودة</w:t>
      </w:r>
      <w:r w:rsidR="000E04F2" w:rsidRPr="000E04F2">
        <w:rPr>
          <w:b/>
          <w:bCs/>
          <w:lang w:eastAsia="fr-FR"/>
        </w:rPr>
        <w:t xml:space="preserve"> </w:t>
      </w:r>
      <w:r w:rsidRPr="000E04F2">
        <w:rPr>
          <w:rFonts w:cs="Calibri" w:hint="cs"/>
          <w:b/>
          <w:bCs/>
          <w:rtl/>
          <w:lang w:eastAsia="fr-FR"/>
        </w:rPr>
        <w:t>التطوير</w:t>
      </w:r>
      <w:r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الأداء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وكفاءة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الكود</w:t>
      </w:r>
      <w:r>
        <w:rPr>
          <w:rFonts w:cs="Calibri" w:hint="cs"/>
          <w:rtl/>
          <w:lang w:eastAsia="fr-FR"/>
        </w:rPr>
        <w:t>.</w:t>
      </w:r>
      <w:r w:rsidR="00FD4A8C" w:rsidRPr="00FD4A8C">
        <w:rPr>
          <w:rFonts w:ascii="Segoe UI Emoji" w:hAnsi="Segoe UI Emoji" w:cs="Segoe UI Emoji"/>
          <w:lang w:eastAsia="fr-FR"/>
        </w:rPr>
        <w:t xml:space="preserve"> </w:t>
      </w:r>
      <w:r w:rsidR="000E04F2" w:rsidRPr="000E04F2">
        <w:rPr>
          <w:lang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b/>
          <w:bCs/>
          <w:rtl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الأثر</w:t>
      </w:r>
      <w:r w:rsidR="000E04F2" w:rsidRPr="000E04F2">
        <w:rPr>
          <w:b/>
          <w:bCs/>
          <w:lang w:eastAsia="fr-FR"/>
        </w:rPr>
        <w:t xml:space="preserve"> </w:t>
      </w:r>
      <w:r w:rsidRPr="000E04F2">
        <w:rPr>
          <w:rFonts w:cs="Calibri" w:hint="cs"/>
          <w:b/>
          <w:bCs/>
          <w:rtl/>
          <w:lang w:eastAsia="fr-FR"/>
        </w:rPr>
        <w:t>العملي</w:t>
      </w:r>
      <w:r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القابلية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للتطبيق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وحل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مشكلة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واقعية</w:t>
      </w:r>
      <w:r>
        <w:rPr>
          <w:rFonts w:cs="Calibri" w:hint="cs"/>
          <w:rtl/>
          <w:lang w:eastAsia="fr-FR"/>
        </w:rPr>
        <w:t>.</w:t>
      </w:r>
      <w:r w:rsidR="00071A68" w:rsidRPr="00071A68">
        <w:rPr>
          <w:rFonts w:ascii="Segoe UI Emoji" w:hAnsi="Segoe UI Emoji" w:cs="Segoe UI Emoji"/>
          <w:lang w:eastAsia="fr-FR"/>
        </w:rPr>
        <w:t xml:space="preserve"> </w:t>
      </w:r>
      <w:r w:rsidR="000E04F2" w:rsidRPr="000E04F2">
        <w:rPr>
          <w:lang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b/>
          <w:bCs/>
          <w:rtl/>
          <w:lang w:eastAsia="fr-FR"/>
        </w:rPr>
        <w:t xml:space="preserve"> </w:t>
      </w:r>
      <w:r w:rsidR="000E04F2" w:rsidRPr="000E04F2">
        <w:rPr>
          <w:rFonts w:cs="Calibri"/>
          <w:b/>
          <w:bCs/>
          <w:rtl/>
          <w:lang w:eastAsia="fr-FR"/>
        </w:rPr>
        <w:t>عرض</w:t>
      </w:r>
      <w:r w:rsidR="000E04F2" w:rsidRPr="000E04F2">
        <w:rPr>
          <w:b/>
          <w:bCs/>
          <w:lang w:eastAsia="fr-FR"/>
        </w:rPr>
        <w:t xml:space="preserve"> </w:t>
      </w:r>
      <w:r w:rsidRPr="000E04F2">
        <w:rPr>
          <w:rFonts w:cs="Calibri" w:hint="cs"/>
          <w:b/>
          <w:bCs/>
          <w:rtl/>
          <w:lang w:eastAsia="fr-FR"/>
        </w:rPr>
        <w:t>المشروع</w:t>
      </w:r>
      <w:r w:rsidRPr="000E04F2">
        <w:rPr>
          <w:b/>
          <w:bCs/>
          <w:lang w:eastAsia="fr-FR"/>
        </w:rPr>
        <w:t> :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وضوح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وفعالية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التواصل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لجنة</w:t>
      </w:r>
      <w:r w:rsidR="000E04F2" w:rsidRPr="000E04F2">
        <w:rPr>
          <w:lang w:eastAsia="fr-FR"/>
        </w:rPr>
        <w:t xml:space="preserve"> </w:t>
      </w:r>
      <w:r w:rsidRPr="000E04F2">
        <w:rPr>
          <w:rFonts w:cs="Calibri" w:hint="cs"/>
          <w:rtl/>
          <w:lang w:eastAsia="fr-FR"/>
        </w:rPr>
        <w:t>التحكيم</w:t>
      </w:r>
      <w:r w:rsidRPr="00071A68">
        <w:rPr>
          <w:rFonts w:ascii="Segoe UI Emoji" w:hAnsi="Segoe UI Emoji" w:cs="Segoe UI Emoji"/>
          <w:lang w:eastAsia="fr-FR"/>
        </w:rPr>
        <w:t>.</w:t>
      </w:r>
    </w:p>
    <w:p w14:paraId="318103F1" w14:textId="2B6987F9" w:rsidR="000E04F2" w:rsidRPr="00DA1342" w:rsidRDefault="00DA1342" w:rsidP="00E51EE9">
      <w:pPr>
        <w:tabs>
          <w:tab w:val="right" w:pos="1"/>
        </w:tabs>
        <w:bidi/>
        <w:rPr>
          <w:b/>
          <w:bCs/>
          <w:sz w:val="28"/>
          <w:szCs w:val="28"/>
          <w:lang w:eastAsia="fr-FR"/>
        </w:rPr>
      </w:pPr>
      <w:r w:rsidRPr="00DA1342">
        <w:rPr>
          <w:rFonts w:hint="cs"/>
          <w:b/>
          <w:bCs/>
          <w:sz w:val="28"/>
          <w:szCs w:val="28"/>
          <w:rtl/>
          <w:lang w:eastAsia="fr-FR"/>
        </w:rPr>
        <w:t xml:space="preserve">   8.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القواعد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العامة</w:t>
      </w:r>
    </w:p>
    <w:p w14:paraId="3D80FBA9" w14:textId="251585B5" w:rsidR="000E04F2" w:rsidRPr="000E04F2" w:rsidRDefault="00A21F71" w:rsidP="00A21F71">
      <w:pPr>
        <w:bidi/>
        <w:ind w:left="426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الحضور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الشخصي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لجميع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أعضاء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الفريق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إلزامي</w:t>
      </w:r>
      <w:r w:rsidR="00E51EE9">
        <w:rPr>
          <w:rFonts w:hint="cs"/>
          <w:rtl/>
          <w:lang w:eastAsia="fr-FR"/>
        </w:rPr>
        <w:t xml:space="preserve"> </w:t>
      </w:r>
    </w:p>
    <w:p w14:paraId="18434456" w14:textId="43BCD3A9" w:rsidR="000E04F2" w:rsidRPr="000E04F2" w:rsidRDefault="00A21F71" w:rsidP="00A21F71">
      <w:pPr>
        <w:bidi/>
        <w:ind w:left="426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أي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محاولة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غش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أو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تقديم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مشروع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معد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مسبقًا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ستؤدي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إلى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الإقصاء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الفوري</w:t>
      </w:r>
      <w:r w:rsidR="00E51EE9">
        <w:rPr>
          <w:rFonts w:hint="cs"/>
          <w:rtl/>
          <w:lang w:eastAsia="fr-FR"/>
        </w:rPr>
        <w:t xml:space="preserve"> </w:t>
      </w:r>
    </w:p>
    <w:p w14:paraId="67A144B9" w14:textId="7971CA3B" w:rsidR="000E04F2" w:rsidRPr="000E04F2" w:rsidRDefault="00A21F71" w:rsidP="00A21F71">
      <w:pPr>
        <w:bidi/>
        <w:ind w:left="426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يحق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للمنظمين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استخدام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المشاريع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الفائزة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لأغراض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تعليمية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أو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ترويجية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مع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احترام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حقوق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الفرق</w:t>
      </w:r>
      <w:r w:rsidR="00E51EE9">
        <w:rPr>
          <w:rFonts w:hint="cs"/>
          <w:rtl/>
          <w:lang w:eastAsia="fr-FR"/>
        </w:rPr>
        <w:t xml:space="preserve"> </w:t>
      </w:r>
    </w:p>
    <w:p w14:paraId="30D650DD" w14:textId="6E48F754" w:rsidR="000E04F2" w:rsidRPr="000E04F2" w:rsidRDefault="00A21F71" w:rsidP="00A21F71">
      <w:pPr>
        <w:bidi/>
        <w:ind w:left="426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قرارات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لجنة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التحكيم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نهائية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ولا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يمكن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الطعن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فيها</w:t>
      </w:r>
    </w:p>
    <w:p w14:paraId="28E8F817" w14:textId="6CEDE13B" w:rsidR="000E04F2" w:rsidRPr="000E04F2" w:rsidRDefault="00CE11E1" w:rsidP="00071A68">
      <w:pPr>
        <w:bidi/>
        <w:rPr>
          <w:b/>
          <w:bCs/>
          <w:lang w:eastAsia="fr-FR"/>
        </w:rPr>
      </w:pPr>
      <w:r w:rsidRPr="00DA1342">
        <w:rPr>
          <w:rFonts w:hint="cs"/>
          <w:b/>
          <w:bCs/>
          <w:sz w:val="28"/>
          <w:szCs w:val="28"/>
          <w:rtl/>
          <w:lang w:eastAsia="fr-FR"/>
        </w:rPr>
        <w:t>9</w:t>
      </w:r>
      <w:r w:rsidR="00DA1342" w:rsidRPr="00DA1342">
        <w:rPr>
          <w:rFonts w:hint="cs"/>
          <w:b/>
          <w:bCs/>
          <w:sz w:val="28"/>
          <w:szCs w:val="28"/>
          <w:rtl/>
          <w:lang w:eastAsia="fr-FR"/>
        </w:rPr>
        <w:t xml:space="preserve">.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جدول</w:t>
      </w:r>
      <w:r w:rsidR="000E04F2" w:rsidRPr="00DA1342">
        <w:rPr>
          <w:b/>
          <w:bCs/>
          <w:sz w:val="28"/>
          <w:szCs w:val="28"/>
          <w:lang w:eastAsia="fr-FR"/>
        </w:rPr>
        <w:t xml:space="preserve"> </w:t>
      </w:r>
      <w:r w:rsidR="000E04F2" w:rsidRPr="00DA1342">
        <w:rPr>
          <w:rFonts w:cs="Calibri"/>
          <w:b/>
          <w:bCs/>
          <w:sz w:val="28"/>
          <w:szCs w:val="28"/>
          <w:rtl/>
          <w:lang w:eastAsia="fr-FR"/>
        </w:rPr>
        <w:t>المسابقة</w:t>
      </w:r>
    </w:p>
    <w:p w14:paraId="0C8260FA" w14:textId="5DACA32F" w:rsidR="000E04F2" w:rsidRPr="000E04F2" w:rsidRDefault="000E04F2" w:rsidP="00B051E9">
      <w:pPr>
        <w:bidi/>
        <w:ind w:left="1"/>
        <w:rPr>
          <w:lang w:eastAsia="fr-FR"/>
        </w:rPr>
      </w:pP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lang w:eastAsia="fr-FR"/>
        </w:rPr>
        <w:t xml:space="preserve"> </w:t>
      </w:r>
      <w:r w:rsidR="00E51EE9">
        <w:rPr>
          <w:rFonts w:hint="cs"/>
          <w:rtl/>
          <w:lang w:eastAsia="fr-FR"/>
        </w:rPr>
        <w:t xml:space="preserve"> </w:t>
      </w:r>
      <w:r w:rsidRPr="000E04F2">
        <w:rPr>
          <w:rFonts w:cs="Calibri"/>
          <w:b/>
          <w:bCs/>
          <w:rtl/>
          <w:lang w:eastAsia="fr-FR"/>
        </w:rPr>
        <w:t>فترة</w:t>
      </w:r>
      <w:r w:rsidRPr="000E04F2">
        <w:rPr>
          <w:b/>
          <w:bCs/>
          <w:lang w:eastAsia="fr-FR"/>
        </w:rPr>
        <w:t xml:space="preserve"> </w:t>
      </w:r>
      <w:r w:rsidRPr="000E04F2">
        <w:rPr>
          <w:rFonts w:cs="Calibri"/>
          <w:b/>
          <w:bCs/>
          <w:rtl/>
          <w:lang w:eastAsia="fr-FR"/>
        </w:rPr>
        <w:t>التسجيل</w:t>
      </w:r>
      <w:r w:rsidRPr="000E04F2">
        <w:rPr>
          <w:b/>
          <w:bCs/>
          <w:lang w:eastAsia="fr-FR"/>
        </w:rPr>
        <w:t>:</w:t>
      </w:r>
      <w:r w:rsidRPr="000E04F2">
        <w:rPr>
          <w:lang w:eastAsia="fr-FR"/>
        </w:rPr>
        <w:t xml:space="preserve"> </w:t>
      </w:r>
      <w:r w:rsidR="005B27CC">
        <w:rPr>
          <w:rFonts w:hint="cs"/>
          <w:rtl/>
          <w:lang w:eastAsia="fr-FR"/>
        </w:rPr>
        <w:t xml:space="preserve"> </w:t>
      </w:r>
      <w:r w:rsidR="004A2DF9">
        <w:rPr>
          <w:lang w:eastAsia="fr-FR"/>
        </w:rPr>
        <w:t>1</w:t>
      </w:r>
      <w:r w:rsidR="0099061C">
        <w:rPr>
          <w:lang w:eastAsia="fr-FR"/>
        </w:rPr>
        <w:t>8</w:t>
      </w:r>
      <w:r w:rsidR="005B27CC">
        <w:rPr>
          <w:rFonts w:hint="cs"/>
          <w:rtl/>
          <w:lang w:eastAsia="fr-FR"/>
        </w:rPr>
        <w:t>-</w:t>
      </w:r>
      <w:r w:rsidR="0099061C">
        <w:rPr>
          <w:lang w:eastAsia="fr-FR"/>
        </w:rPr>
        <w:t>2</w:t>
      </w:r>
      <w:r w:rsidR="004A2DF9">
        <w:rPr>
          <w:lang w:eastAsia="fr-FR"/>
        </w:rPr>
        <w:t>7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مارس</w:t>
      </w:r>
      <w:r w:rsidRPr="000E04F2">
        <w:rPr>
          <w:lang w:eastAsia="fr-FR"/>
        </w:rPr>
        <w:t xml:space="preserve"> 2025</w:t>
      </w:r>
      <w:r w:rsidR="005B27CC">
        <w:rPr>
          <w:rFonts w:hint="cs"/>
          <w:rtl/>
          <w:lang w:eastAsia="fr-FR"/>
        </w:rPr>
        <w:t xml:space="preserve"> </w:t>
      </w:r>
      <w:r w:rsidRPr="000E04F2">
        <w:rPr>
          <w:lang w:eastAsia="fr-FR"/>
        </w:rPr>
        <w:br/>
      </w:r>
      <w:r w:rsidR="00E51EE9" w:rsidRPr="00A21F71">
        <w:rPr>
          <w:rStyle w:val="Rfrenceintense"/>
          <w:rFonts w:ascii="Segoe UI Symbol" w:hAnsi="Segoe UI Symbol" w:cs="Segoe UI Symbol"/>
        </w:rPr>
        <w:t>📅</w:t>
      </w:r>
      <w:r w:rsidR="00E51EE9" w:rsidRPr="000E04F2">
        <w:rPr>
          <w:b/>
          <w:bCs/>
          <w:lang w:eastAsia="fr-FR"/>
        </w:rPr>
        <w:t xml:space="preserve"> </w:t>
      </w:r>
      <w:r w:rsidR="00E51EE9">
        <w:rPr>
          <w:rFonts w:hint="cs"/>
          <w:b/>
          <w:bCs/>
          <w:rtl/>
          <w:lang w:eastAsia="fr-FR"/>
        </w:rPr>
        <w:t xml:space="preserve"> </w:t>
      </w:r>
      <w:proofErr w:type="spellStart"/>
      <w:r w:rsidR="00850FDE" w:rsidRPr="00850FDE">
        <w:rPr>
          <w:rFonts w:cs="Calibri"/>
          <w:b/>
          <w:bCs/>
          <w:rtl/>
          <w:lang w:eastAsia="fr-FR"/>
        </w:rPr>
        <w:t>الإنتقاء</w:t>
      </w:r>
      <w:proofErr w:type="spellEnd"/>
      <w:r w:rsidRPr="000E04F2">
        <w:rPr>
          <w:b/>
          <w:bCs/>
          <w:lang w:eastAsia="fr-FR"/>
        </w:rPr>
        <w:t xml:space="preserve"> </w:t>
      </w:r>
      <w:r w:rsidRPr="000E04F2">
        <w:rPr>
          <w:rFonts w:cs="Calibri"/>
          <w:b/>
          <w:bCs/>
          <w:rtl/>
          <w:lang w:eastAsia="fr-FR"/>
        </w:rPr>
        <w:t>المحلي</w:t>
      </w:r>
      <w:r w:rsidRPr="000E04F2">
        <w:rPr>
          <w:b/>
          <w:bCs/>
          <w:lang w:eastAsia="fr-FR"/>
        </w:rPr>
        <w:t>: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ممثلان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لكل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مجال</w:t>
      </w:r>
      <w:r w:rsidR="00E51EE9">
        <w:rPr>
          <w:rFonts w:hint="cs"/>
          <w:rtl/>
          <w:lang w:eastAsia="fr-FR"/>
        </w:rPr>
        <w:t xml:space="preserve"> </w:t>
      </w:r>
      <w:r w:rsidRPr="000E04F2">
        <w:rPr>
          <w:lang w:eastAsia="fr-FR"/>
        </w:rPr>
        <w:t xml:space="preserve"> </w:t>
      </w:r>
      <w:r w:rsidR="00E51EE9">
        <w:rPr>
          <w:rFonts w:hint="cs"/>
          <w:rtl/>
          <w:lang w:eastAsia="fr-FR"/>
        </w:rPr>
        <w:t>(</w:t>
      </w:r>
      <w:r w:rsidR="00E51EE9" w:rsidRPr="000E04F2">
        <w:rPr>
          <w:lang w:eastAsia="fr-FR"/>
        </w:rPr>
        <w:t xml:space="preserve"> </w:t>
      </w:r>
      <w:r w:rsidR="00E51EE9">
        <w:rPr>
          <w:rFonts w:hint="cs"/>
          <w:rtl/>
          <w:lang w:eastAsia="fr-FR"/>
        </w:rPr>
        <w:t xml:space="preserve"> </w:t>
      </w:r>
      <w:r w:rsidR="00E51EE9" w:rsidRPr="00E51EE9">
        <w:rPr>
          <w:rFonts w:cs="Times New Roman"/>
          <w:i/>
          <w:iCs/>
          <w:rtl/>
          <w:lang w:eastAsia="fr-FR"/>
        </w:rPr>
        <w:t>الذكاء الاصطناعي و البرمجة</w:t>
      </w:r>
      <w:r w:rsidR="00E51EE9">
        <w:rPr>
          <w:rFonts w:cs="Times New Roman" w:hint="cs"/>
          <w:i/>
          <w:iCs/>
          <w:rtl/>
          <w:lang w:eastAsia="fr-FR"/>
        </w:rPr>
        <w:t xml:space="preserve"> )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لكل</w:t>
      </w:r>
      <w:r w:rsidRPr="000E04F2">
        <w:rPr>
          <w:lang w:eastAsia="fr-FR"/>
        </w:rPr>
        <w:t xml:space="preserve"> </w:t>
      </w:r>
      <w:r w:rsidR="005B27CC" w:rsidRPr="005B27CC">
        <w:rPr>
          <w:rFonts w:cs="Calibri"/>
          <w:rtl/>
          <w:lang w:eastAsia="fr-FR"/>
        </w:rPr>
        <w:t>مؤسسة جامعية</w:t>
      </w:r>
      <w:r w:rsidRPr="000E04F2">
        <w:rPr>
          <w:lang w:eastAsia="fr-FR"/>
        </w:rPr>
        <w:t xml:space="preserve"> </w:t>
      </w:r>
      <w:r w:rsidR="005B27CC">
        <w:rPr>
          <w:rFonts w:hint="cs"/>
          <w:rtl/>
          <w:lang w:eastAsia="fr-FR"/>
        </w:rPr>
        <w:t xml:space="preserve"> </w:t>
      </w:r>
      <w:r w:rsidR="005B27CC" w:rsidRPr="000E04F2">
        <w:rPr>
          <w:b/>
          <w:bCs/>
          <w:lang w:eastAsia="fr-FR"/>
        </w:rPr>
        <w:t>:</w:t>
      </w:r>
      <w:r w:rsidR="005B27CC" w:rsidRPr="000E04F2">
        <w:rPr>
          <w:lang w:eastAsia="fr-FR"/>
        </w:rPr>
        <w:t xml:space="preserve"> </w:t>
      </w:r>
      <w:r w:rsidR="005B27CC">
        <w:rPr>
          <w:rFonts w:hint="cs"/>
          <w:rtl/>
          <w:lang w:eastAsia="fr-FR"/>
        </w:rPr>
        <w:t xml:space="preserve"> </w:t>
      </w:r>
      <w:r w:rsidRPr="000E04F2">
        <w:rPr>
          <w:lang w:eastAsia="fr-FR"/>
        </w:rPr>
        <w:t xml:space="preserve"> </w:t>
      </w:r>
      <w:r w:rsidR="0099061C">
        <w:rPr>
          <w:lang w:eastAsia="fr-FR"/>
        </w:rPr>
        <w:t>30</w:t>
      </w:r>
      <w:r w:rsidR="005B27CC">
        <w:rPr>
          <w:rFonts w:hint="cs"/>
          <w:rtl/>
          <w:lang w:eastAsia="fr-FR"/>
        </w:rPr>
        <w:t xml:space="preserve"> 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أبريل</w:t>
      </w:r>
      <w:r w:rsidRPr="000E04F2">
        <w:rPr>
          <w:lang w:eastAsia="fr-FR"/>
        </w:rPr>
        <w:t xml:space="preserve"> 2025</w:t>
      </w:r>
      <w:r w:rsidRPr="000E04F2">
        <w:rPr>
          <w:lang w:eastAsia="fr-FR"/>
        </w:rPr>
        <w:br/>
      </w:r>
      <w:r w:rsidRPr="00A21F71">
        <w:rPr>
          <w:rStyle w:val="Rfrenceintense"/>
          <w:rFonts w:ascii="Segoe UI Symbol" w:hAnsi="Segoe UI Symbol" w:cs="Segoe UI Symbol"/>
        </w:rPr>
        <w:t>📅</w:t>
      </w:r>
      <w:r w:rsidRPr="00A21F71">
        <w:rPr>
          <w:rStyle w:val="Rfrenceintense"/>
        </w:rPr>
        <w:t xml:space="preserve"> </w:t>
      </w:r>
      <w:r w:rsidR="00E51EE9">
        <w:rPr>
          <w:rFonts w:hint="cs"/>
          <w:rtl/>
          <w:lang w:eastAsia="fr-FR"/>
        </w:rPr>
        <w:t xml:space="preserve"> </w:t>
      </w:r>
      <w:proofErr w:type="spellStart"/>
      <w:r w:rsidR="00850FDE" w:rsidRPr="00850FDE">
        <w:rPr>
          <w:rFonts w:cs="Calibri"/>
          <w:b/>
          <w:bCs/>
          <w:rtl/>
          <w:lang w:eastAsia="fr-FR"/>
        </w:rPr>
        <w:t>الإنتقاء</w:t>
      </w:r>
      <w:proofErr w:type="spellEnd"/>
      <w:r w:rsidRPr="000E04F2">
        <w:rPr>
          <w:b/>
          <w:bCs/>
          <w:lang w:eastAsia="fr-FR"/>
        </w:rPr>
        <w:t xml:space="preserve"> </w:t>
      </w:r>
      <w:r w:rsidRPr="000E04F2">
        <w:rPr>
          <w:rFonts w:cs="Calibri"/>
          <w:b/>
          <w:bCs/>
          <w:rtl/>
          <w:lang w:eastAsia="fr-FR"/>
        </w:rPr>
        <w:t>الجهوي</w:t>
      </w:r>
      <w:r w:rsidRPr="000E04F2">
        <w:rPr>
          <w:b/>
          <w:bCs/>
          <w:lang w:eastAsia="fr-FR"/>
        </w:rPr>
        <w:t>: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ممثلان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لكل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مجال</w:t>
      </w:r>
      <w:r w:rsidR="00E51EE9">
        <w:rPr>
          <w:rFonts w:hint="cs"/>
          <w:rtl/>
          <w:lang w:eastAsia="fr-FR"/>
        </w:rPr>
        <w:t xml:space="preserve"> </w:t>
      </w:r>
      <w:r w:rsidRPr="000E04F2">
        <w:rPr>
          <w:lang w:eastAsia="fr-FR"/>
        </w:rPr>
        <w:t xml:space="preserve"> (</w:t>
      </w:r>
      <w:r w:rsidR="00E51EE9">
        <w:rPr>
          <w:rFonts w:hint="cs"/>
          <w:rtl/>
          <w:lang w:eastAsia="fr-FR"/>
        </w:rPr>
        <w:t>(</w:t>
      </w:r>
      <w:r w:rsidR="00E51EE9" w:rsidRPr="000E04F2">
        <w:rPr>
          <w:lang w:eastAsia="fr-FR"/>
        </w:rPr>
        <w:t xml:space="preserve"> </w:t>
      </w:r>
      <w:r w:rsidR="00E51EE9">
        <w:rPr>
          <w:rFonts w:hint="cs"/>
          <w:rtl/>
          <w:lang w:eastAsia="fr-FR"/>
        </w:rPr>
        <w:t xml:space="preserve"> </w:t>
      </w:r>
      <w:r w:rsidR="00E51EE9" w:rsidRPr="00E51EE9">
        <w:rPr>
          <w:rFonts w:cs="Times New Roman"/>
          <w:i/>
          <w:iCs/>
          <w:rtl/>
          <w:lang w:eastAsia="fr-FR"/>
        </w:rPr>
        <w:t>الذكاء الاصطناعي و البرمجة</w:t>
      </w:r>
      <w:r w:rsidR="00E51EE9">
        <w:rPr>
          <w:rFonts w:cs="Times New Roman" w:hint="cs"/>
          <w:i/>
          <w:iCs/>
          <w:rtl/>
          <w:lang w:eastAsia="fr-FR"/>
        </w:rPr>
        <w:t xml:space="preserve"> )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لكل</w:t>
      </w:r>
      <w:r w:rsidRPr="000E04F2">
        <w:rPr>
          <w:lang w:eastAsia="fr-FR"/>
        </w:rPr>
        <w:t xml:space="preserve"> </w:t>
      </w:r>
      <w:r w:rsidR="00E51EE9" w:rsidRPr="00E51EE9">
        <w:rPr>
          <w:rFonts w:cs="Times New Roman"/>
          <w:rtl/>
          <w:lang w:eastAsia="fr-FR"/>
        </w:rPr>
        <w:t xml:space="preserve"> ندوة جهوية</w:t>
      </w:r>
      <w:r w:rsidR="00E51EE9">
        <w:rPr>
          <w:rFonts w:cs="Times New Roman" w:hint="cs"/>
          <w:rtl/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الشرق،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الغرب،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الوسط</w:t>
      </w:r>
      <w:r w:rsidRPr="000E04F2">
        <w:rPr>
          <w:lang w:eastAsia="fr-FR"/>
        </w:rPr>
        <w:t xml:space="preserve"> </w:t>
      </w:r>
      <w:r w:rsidR="005B27CC">
        <w:rPr>
          <w:rFonts w:hint="cs"/>
          <w:rtl/>
          <w:lang w:eastAsia="fr-FR"/>
        </w:rPr>
        <w:t xml:space="preserve"> </w:t>
      </w:r>
      <w:r w:rsidR="005B27CC" w:rsidRPr="000E04F2">
        <w:rPr>
          <w:b/>
          <w:bCs/>
          <w:lang w:eastAsia="fr-FR"/>
        </w:rPr>
        <w:t>:</w:t>
      </w:r>
      <w:r w:rsidR="005B27CC">
        <w:rPr>
          <w:rFonts w:hint="cs"/>
          <w:b/>
          <w:bCs/>
          <w:rtl/>
          <w:lang w:eastAsia="fr-FR"/>
        </w:rPr>
        <w:t xml:space="preserve"> </w:t>
      </w:r>
      <w:r w:rsidR="005B27CC" w:rsidRPr="000E04F2">
        <w:rPr>
          <w:lang w:eastAsia="fr-FR"/>
        </w:rPr>
        <w:t xml:space="preserve"> </w:t>
      </w:r>
      <w:r w:rsidRPr="000E04F2">
        <w:rPr>
          <w:lang w:eastAsia="fr-FR"/>
        </w:rPr>
        <w:t xml:space="preserve"> </w:t>
      </w:r>
      <w:r w:rsidR="00B051E9">
        <w:rPr>
          <w:rFonts w:hint="cs"/>
          <w:rtl/>
          <w:lang w:eastAsia="fr-FR"/>
        </w:rPr>
        <w:t>1</w:t>
      </w:r>
      <w:r w:rsidR="00B051E9">
        <w:rPr>
          <w:rFonts w:hint="cs"/>
          <w:rtl/>
          <w:lang w:eastAsia="fr-FR"/>
        </w:rPr>
        <w:t>0</w:t>
      </w:r>
      <w:r w:rsidR="00B051E9">
        <w:rPr>
          <w:rFonts w:hint="cs"/>
          <w:rtl/>
          <w:lang w:eastAsia="fr-FR"/>
        </w:rPr>
        <w:t xml:space="preserve"> </w:t>
      </w:r>
      <w:r w:rsidR="00B051E9" w:rsidRPr="000E04F2">
        <w:rPr>
          <w:rFonts w:cs="Calibri"/>
          <w:rtl/>
          <w:lang w:eastAsia="fr-FR"/>
        </w:rPr>
        <w:t>مايو</w:t>
      </w:r>
      <w:r w:rsidR="00B051E9">
        <w:rPr>
          <w:rFonts w:cs="Calibri" w:hint="cs"/>
          <w:rtl/>
          <w:lang w:eastAsia="fr-FR"/>
        </w:rPr>
        <w:t xml:space="preserve"> 2025</w:t>
      </w:r>
      <w:r w:rsidRPr="000E04F2">
        <w:rPr>
          <w:lang w:eastAsia="fr-FR"/>
        </w:rPr>
        <w:br/>
      </w: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lang w:eastAsia="fr-FR"/>
        </w:rPr>
        <w:t xml:space="preserve"> </w:t>
      </w:r>
      <w:r w:rsidR="00E51EE9">
        <w:rPr>
          <w:rFonts w:hint="cs"/>
          <w:rtl/>
          <w:lang w:eastAsia="fr-FR"/>
        </w:rPr>
        <w:t xml:space="preserve"> </w:t>
      </w:r>
      <w:proofErr w:type="spellStart"/>
      <w:r w:rsidR="00850FDE" w:rsidRPr="00850FDE">
        <w:rPr>
          <w:rFonts w:cs="Calibri"/>
          <w:b/>
          <w:bCs/>
          <w:rtl/>
          <w:lang w:eastAsia="fr-FR"/>
        </w:rPr>
        <w:t>الإنتقاء</w:t>
      </w:r>
      <w:proofErr w:type="spellEnd"/>
      <w:r w:rsidRPr="000E04F2">
        <w:rPr>
          <w:b/>
          <w:bCs/>
          <w:lang w:eastAsia="fr-FR"/>
        </w:rPr>
        <w:t xml:space="preserve"> </w:t>
      </w:r>
      <w:r w:rsidRPr="000E04F2">
        <w:rPr>
          <w:rFonts w:cs="Calibri"/>
          <w:b/>
          <w:bCs/>
          <w:rtl/>
          <w:lang w:eastAsia="fr-FR"/>
        </w:rPr>
        <w:t>الوطني</w:t>
      </w:r>
      <w:r w:rsidRPr="000E04F2">
        <w:rPr>
          <w:b/>
          <w:bCs/>
          <w:lang w:eastAsia="fr-FR"/>
        </w:rPr>
        <w:t>: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ثلاثة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فائزين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لكل</w:t>
      </w:r>
      <w:r w:rsidRPr="000E04F2">
        <w:rPr>
          <w:lang w:eastAsia="fr-FR"/>
        </w:rPr>
        <w:t xml:space="preserve"> </w:t>
      </w:r>
      <w:r w:rsidRPr="000E04F2">
        <w:rPr>
          <w:rFonts w:cs="Calibri"/>
          <w:rtl/>
          <w:lang w:eastAsia="fr-FR"/>
        </w:rPr>
        <w:t>مجال</w:t>
      </w:r>
      <w:r w:rsidR="00E51EE9">
        <w:rPr>
          <w:rFonts w:hint="cs"/>
          <w:rtl/>
          <w:lang w:eastAsia="fr-FR"/>
        </w:rPr>
        <w:t xml:space="preserve">  (</w:t>
      </w:r>
      <w:r w:rsidRPr="000E04F2">
        <w:rPr>
          <w:lang w:eastAsia="fr-FR"/>
        </w:rPr>
        <w:t xml:space="preserve"> </w:t>
      </w:r>
      <w:r w:rsidR="00E51EE9">
        <w:rPr>
          <w:rFonts w:hint="cs"/>
          <w:rtl/>
          <w:lang w:eastAsia="fr-FR"/>
        </w:rPr>
        <w:t xml:space="preserve"> </w:t>
      </w:r>
      <w:r w:rsidR="00E51EE9" w:rsidRPr="00E51EE9">
        <w:rPr>
          <w:rFonts w:cs="Times New Roman"/>
          <w:i/>
          <w:iCs/>
          <w:rtl/>
          <w:lang w:eastAsia="fr-FR"/>
        </w:rPr>
        <w:t>الذكاء الاصطناعي والبرمجة</w:t>
      </w:r>
      <w:r w:rsidR="00E51EE9">
        <w:rPr>
          <w:rFonts w:cs="Times New Roman" w:hint="cs"/>
          <w:i/>
          <w:iCs/>
          <w:rtl/>
          <w:lang w:eastAsia="fr-FR"/>
        </w:rPr>
        <w:t xml:space="preserve"> )</w:t>
      </w:r>
      <w:r w:rsidR="00E51EE9">
        <w:rPr>
          <w:rFonts w:hint="cs"/>
          <w:rtl/>
          <w:lang w:eastAsia="fr-FR"/>
        </w:rPr>
        <w:t xml:space="preserve"> </w:t>
      </w:r>
      <w:r w:rsidRPr="000E04F2">
        <w:rPr>
          <w:lang w:eastAsia="fr-FR"/>
        </w:rPr>
        <w:br/>
      </w: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lang w:eastAsia="fr-FR"/>
        </w:rPr>
        <w:t xml:space="preserve"> </w:t>
      </w:r>
      <w:r w:rsidR="00E51EE9">
        <w:rPr>
          <w:rFonts w:hint="cs"/>
          <w:rtl/>
          <w:lang w:eastAsia="fr-FR"/>
        </w:rPr>
        <w:t xml:space="preserve"> </w:t>
      </w:r>
      <w:r w:rsidRPr="000E04F2">
        <w:rPr>
          <w:rFonts w:cs="Calibri"/>
          <w:b/>
          <w:bCs/>
          <w:rtl/>
          <w:lang w:eastAsia="fr-FR"/>
        </w:rPr>
        <w:t>إعلان</w:t>
      </w:r>
      <w:r w:rsidRPr="000E04F2">
        <w:rPr>
          <w:b/>
          <w:bCs/>
          <w:lang w:eastAsia="fr-FR"/>
        </w:rPr>
        <w:t xml:space="preserve"> </w:t>
      </w:r>
      <w:r w:rsidRPr="000E04F2">
        <w:rPr>
          <w:rFonts w:cs="Calibri"/>
          <w:b/>
          <w:bCs/>
          <w:rtl/>
          <w:lang w:eastAsia="fr-FR"/>
        </w:rPr>
        <w:t>النتائج</w:t>
      </w:r>
      <w:r w:rsidRPr="000E04F2">
        <w:rPr>
          <w:b/>
          <w:bCs/>
          <w:lang w:eastAsia="fr-FR"/>
        </w:rPr>
        <w:t>:</w:t>
      </w:r>
      <w:r w:rsidRPr="000E04F2">
        <w:rPr>
          <w:lang w:eastAsia="fr-FR"/>
        </w:rPr>
        <w:t xml:space="preserve"> </w:t>
      </w:r>
      <w:r w:rsidR="0032589F">
        <w:rPr>
          <w:rFonts w:hint="cs"/>
          <w:rtl/>
          <w:lang w:eastAsia="fr-FR"/>
        </w:rPr>
        <w:t xml:space="preserve">15 </w:t>
      </w:r>
      <w:r w:rsidRPr="000E04F2">
        <w:rPr>
          <w:rFonts w:cs="Calibri"/>
          <w:rtl/>
          <w:lang w:eastAsia="fr-FR"/>
        </w:rPr>
        <w:t>مايو</w:t>
      </w:r>
      <w:r w:rsidRPr="000E04F2">
        <w:rPr>
          <w:lang w:eastAsia="fr-FR"/>
        </w:rPr>
        <w:t xml:space="preserve"> 2025</w:t>
      </w:r>
      <w:r w:rsidRPr="000E04F2">
        <w:rPr>
          <w:lang w:eastAsia="fr-FR"/>
        </w:rPr>
        <w:br/>
      </w:r>
    </w:p>
    <w:p w14:paraId="00CF0967" w14:textId="6E06E7FD" w:rsidR="000E04F2" w:rsidRPr="00CE11E1" w:rsidRDefault="00CE11E1" w:rsidP="00071A68">
      <w:pPr>
        <w:bidi/>
        <w:rPr>
          <w:b/>
          <w:bCs/>
          <w:sz w:val="28"/>
          <w:szCs w:val="28"/>
          <w:lang w:eastAsia="fr-FR"/>
        </w:rPr>
      </w:pPr>
      <w:r w:rsidRPr="00CE11E1">
        <w:rPr>
          <w:rFonts w:hint="cs"/>
          <w:b/>
          <w:bCs/>
          <w:sz w:val="28"/>
          <w:szCs w:val="28"/>
          <w:rtl/>
          <w:lang w:eastAsia="fr-FR"/>
        </w:rPr>
        <w:t xml:space="preserve"> </w:t>
      </w:r>
      <w:r w:rsidR="000E04F2" w:rsidRPr="00CE11E1">
        <w:rPr>
          <w:b/>
          <w:bCs/>
          <w:sz w:val="28"/>
          <w:szCs w:val="28"/>
          <w:lang w:eastAsia="fr-FR"/>
        </w:rPr>
        <w:t xml:space="preserve"> </w:t>
      </w:r>
      <w:r w:rsidRPr="00CE11E1">
        <w:rPr>
          <w:rFonts w:hint="cs"/>
          <w:b/>
          <w:bCs/>
          <w:sz w:val="28"/>
          <w:szCs w:val="28"/>
          <w:rtl/>
          <w:lang w:eastAsia="fr-FR"/>
        </w:rPr>
        <w:t>10.</w:t>
      </w:r>
      <w:r w:rsidR="00E51EE9">
        <w:rPr>
          <w:rFonts w:hint="cs"/>
          <w:b/>
          <w:bCs/>
          <w:sz w:val="28"/>
          <w:szCs w:val="28"/>
          <w:rtl/>
          <w:lang w:eastAsia="fr-FR"/>
        </w:rPr>
        <w:t xml:space="preserve"> </w:t>
      </w:r>
      <w:r w:rsidR="000E04F2" w:rsidRPr="00CE11E1">
        <w:rPr>
          <w:rFonts w:cs="Calibri"/>
          <w:b/>
          <w:bCs/>
          <w:sz w:val="28"/>
          <w:szCs w:val="28"/>
          <w:rtl/>
          <w:lang w:eastAsia="fr-FR"/>
        </w:rPr>
        <w:t>أحكام</w:t>
      </w:r>
      <w:r w:rsidR="000E04F2" w:rsidRPr="00CE11E1">
        <w:rPr>
          <w:b/>
          <w:bCs/>
          <w:sz w:val="28"/>
          <w:szCs w:val="28"/>
          <w:lang w:eastAsia="fr-FR"/>
        </w:rPr>
        <w:t xml:space="preserve"> </w:t>
      </w:r>
      <w:r w:rsidR="000E04F2" w:rsidRPr="00CE11E1">
        <w:rPr>
          <w:rFonts w:cs="Calibri"/>
          <w:b/>
          <w:bCs/>
          <w:sz w:val="28"/>
          <w:szCs w:val="28"/>
          <w:rtl/>
          <w:lang w:eastAsia="fr-FR"/>
        </w:rPr>
        <w:t>إضافية</w:t>
      </w:r>
    </w:p>
    <w:p w14:paraId="21A858D6" w14:textId="4D570681" w:rsidR="000E04F2" w:rsidRPr="000E04F2" w:rsidRDefault="00A21F71" w:rsidP="00A21F71">
      <w:pPr>
        <w:bidi/>
        <w:ind w:left="360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يجب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على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المشاركين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الالتزام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بجميع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القواعد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والتعليمات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الصادرة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عن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لجنة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التنظيم</w:t>
      </w:r>
      <w:r w:rsidR="000E04F2" w:rsidRPr="000E04F2">
        <w:rPr>
          <w:lang w:eastAsia="fr-FR"/>
        </w:rPr>
        <w:t>.</w:t>
      </w:r>
    </w:p>
    <w:p w14:paraId="5264C7DC" w14:textId="2E93C0E5" w:rsidR="000E04F2" w:rsidRPr="000E04F2" w:rsidRDefault="00A21F71" w:rsidP="00A21F71">
      <w:pPr>
        <w:bidi/>
        <w:ind w:left="360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التسجيل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في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المسابقة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يعني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القبول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الكامل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لهذا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النظام</w:t>
      </w:r>
      <w:r w:rsidR="000E04F2" w:rsidRPr="000E04F2">
        <w:rPr>
          <w:lang w:eastAsia="fr-FR"/>
        </w:rPr>
        <w:t>.</w:t>
      </w:r>
    </w:p>
    <w:p w14:paraId="7F541826" w14:textId="5D74DBB4" w:rsidR="000E04F2" w:rsidRPr="000E04F2" w:rsidRDefault="00A21F71" w:rsidP="00A21F71">
      <w:pPr>
        <w:bidi/>
        <w:ind w:left="360"/>
        <w:rPr>
          <w:lang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cs="Calibri"/>
          <w:rtl/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نظرًا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لمحدودية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الأماكن،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ستكون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الأولوية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للمسجلين</w:t>
      </w:r>
      <w:r w:rsidR="000E04F2" w:rsidRPr="000E04F2">
        <w:rPr>
          <w:lang w:eastAsia="fr-FR"/>
        </w:rPr>
        <w:t xml:space="preserve"> </w:t>
      </w:r>
      <w:r w:rsidR="000E04F2" w:rsidRPr="000E04F2">
        <w:rPr>
          <w:rFonts w:cs="Calibri"/>
          <w:rtl/>
          <w:lang w:eastAsia="fr-FR"/>
        </w:rPr>
        <w:t>الأوائل</w:t>
      </w:r>
      <w:r w:rsidR="000E04F2" w:rsidRPr="000E04F2">
        <w:rPr>
          <w:lang w:eastAsia="fr-FR"/>
        </w:rPr>
        <w:t>.</w:t>
      </w:r>
    </w:p>
    <w:p w14:paraId="582F6E6D" w14:textId="72317281" w:rsidR="000E04F2" w:rsidRPr="00E51EE9" w:rsidRDefault="000E04F2" w:rsidP="00071A68">
      <w:pPr>
        <w:bidi/>
        <w:rPr>
          <w:sz w:val="28"/>
          <w:szCs w:val="28"/>
          <w:lang w:eastAsia="fr-FR"/>
        </w:rPr>
      </w:pPr>
      <w:r w:rsidRPr="00E51EE9">
        <w:rPr>
          <w:rFonts w:cs="Calibri"/>
          <w:sz w:val="28"/>
          <w:szCs w:val="28"/>
          <w:rtl/>
          <w:lang w:eastAsia="fr-FR"/>
        </w:rPr>
        <w:t>نتمنى</w:t>
      </w:r>
      <w:r w:rsidRPr="00E51EE9">
        <w:rPr>
          <w:sz w:val="28"/>
          <w:szCs w:val="28"/>
          <w:lang w:eastAsia="fr-FR"/>
        </w:rPr>
        <w:t xml:space="preserve"> </w:t>
      </w:r>
      <w:r w:rsidRPr="00E51EE9">
        <w:rPr>
          <w:rFonts w:cs="Calibri"/>
          <w:sz w:val="28"/>
          <w:szCs w:val="28"/>
          <w:rtl/>
          <w:lang w:eastAsia="fr-FR"/>
        </w:rPr>
        <w:t>لكم</w:t>
      </w:r>
      <w:r w:rsidRPr="00E51EE9">
        <w:rPr>
          <w:sz w:val="28"/>
          <w:szCs w:val="28"/>
          <w:lang w:eastAsia="fr-FR"/>
        </w:rPr>
        <w:t xml:space="preserve"> </w:t>
      </w:r>
      <w:r w:rsidRPr="00E51EE9">
        <w:rPr>
          <w:rFonts w:cs="Calibri"/>
          <w:sz w:val="28"/>
          <w:szCs w:val="28"/>
          <w:rtl/>
          <w:lang w:eastAsia="fr-FR"/>
        </w:rPr>
        <w:t>التوفيق</w:t>
      </w:r>
      <w:r w:rsidRPr="00E51EE9">
        <w:rPr>
          <w:sz w:val="28"/>
          <w:szCs w:val="28"/>
          <w:lang w:eastAsia="fr-FR"/>
        </w:rPr>
        <w:t xml:space="preserve"> </w:t>
      </w:r>
      <w:r w:rsidRPr="00E51EE9">
        <w:rPr>
          <w:rFonts w:cs="Calibri"/>
          <w:sz w:val="28"/>
          <w:szCs w:val="28"/>
          <w:rtl/>
          <w:lang w:eastAsia="fr-FR"/>
        </w:rPr>
        <w:t>ونتطلع</w:t>
      </w:r>
      <w:r w:rsidRPr="00E51EE9">
        <w:rPr>
          <w:sz w:val="28"/>
          <w:szCs w:val="28"/>
          <w:lang w:eastAsia="fr-FR"/>
        </w:rPr>
        <w:t xml:space="preserve"> </w:t>
      </w:r>
      <w:r w:rsidRPr="00E51EE9">
        <w:rPr>
          <w:rFonts w:cs="Calibri"/>
          <w:sz w:val="28"/>
          <w:szCs w:val="28"/>
          <w:rtl/>
          <w:lang w:eastAsia="fr-FR"/>
        </w:rPr>
        <w:t>لرؤية</w:t>
      </w:r>
      <w:r w:rsidRPr="00E51EE9">
        <w:rPr>
          <w:sz w:val="28"/>
          <w:szCs w:val="28"/>
          <w:lang w:eastAsia="fr-FR"/>
        </w:rPr>
        <w:t xml:space="preserve"> </w:t>
      </w:r>
      <w:r w:rsidRPr="00E51EE9">
        <w:rPr>
          <w:rFonts w:cs="Calibri"/>
          <w:sz w:val="28"/>
          <w:szCs w:val="28"/>
          <w:rtl/>
          <w:lang w:eastAsia="fr-FR"/>
        </w:rPr>
        <w:t>مشاريع</w:t>
      </w:r>
      <w:r w:rsidRPr="00E51EE9">
        <w:rPr>
          <w:sz w:val="28"/>
          <w:szCs w:val="28"/>
          <w:lang w:eastAsia="fr-FR"/>
        </w:rPr>
        <w:t xml:space="preserve"> </w:t>
      </w:r>
      <w:r w:rsidRPr="00E51EE9">
        <w:rPr>
          <w:rFonts w:cs="Calibri"/>
          <w:sz w:val="28"/>
          <w:szCs w:val="28"/>
          <w:rtl/>
          <w:lang w:eastAsia="fr-FR"/>
        </w:rPr>
        <w:t>مبتكرة</w:t>
      </w:r>
      <w:r w:rsidRPr="00E51EE9">
        <w:rPr>
          <w:sz w:val="28"/>
          <w:szCs w:val="28"/>
          <w:lang w:eastAsia="fr-FR"/>
        </w:rPr>
        <w:t xml:space="preserve"> </w:t>
      </w:r>
      <w:r w:rsidRPr="00E51EE9">
        <w:rPr>
          <w:rFonts w:cs="Calibri"/>
          <w:sz w:val="28"/>
          <w:szCs w:val="28"/>
          <w:rtl/>
          <w:lang w:eastAsia="fr-FR"/>
        </w:rPr>
        <w:t>وملهمة</w:t>
      </w:r>
    </w:p>
    <w:p w14:paraId="551B3A71" w14:textId="77777777" w:rsidR="000E04F2" w:rsidRDefault="000E04F2" w:rsidP="00071A68">
      <w:pPr>
        <w:bidi/>
        <w:rPr>
          <w:lang w:eastAsia="fr-FR"/>
        </w:rPr>
      </w:pPr>
    </w:p>
    <w:p w14:paraId="07E0B8FC" w14:textId="77777777" w:rsidR="00C340BA" w:rsidRDefault="00C340BA" w:rsidP="000E04F2">
      <w:pPr>
        <w:rPr>
          <w:lang w:eastAsia="fr-FR"/>
        </w:rPr>
      </w:pPr>
    </w:p>
    <w:p w14:paraId="5A3B6081" w14:textId="77777777" w:rsidR="00C340BA" w:rsidRDefault="00C340BA" w:rsidP="000E04F2">
      <w:pPr>
        <w:rPr>
          <w:lang w:eastAsia="fr-FR"/>
        </w:rPr>
      </w:pPr>
    </w:p>
    <w:p w14:paraId="14FA25F0" w14:textId="5DC7CD48" w:rsidR="000E04F2" w:rsidRPr="000E04F2" w:rsidRDefault="000E04F2" w:rsidP="000E04F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val="en-US" w:eastAsia="fr-FR"/>
        </w:rPr>
      </w:pPr>
      <w:r w:rsidRPr="000E04F2">
        <w:rPr>
          <w:rFonts w:eastAsia="Times New Roman" w:cstheme="minorHAnsi"/>
          <w:b/>
          <w:bCs/>
          <w:kern w:val="36"/>
          <w:sz w:val="48"/>
          <w:szCs w:val="48"/>
          <w:lang w:val="en-US" w:eastAsia="fr-FR"/>
        </w:rPr>
        <w:t>Participation Conditions for the University Olympiads in Artificial Intelligence and Programming</w:t>
      </w:r>
    </w:p>
    <w:p w14:paraId="4E29DAC1" w14:textId="30FC0B04" w:rsidR="00DA648A" w:rsidRPr="00DA648A" w:rsidRDefault="00DA648A" w:rsidP="0041314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 w:eastAsia="fr-FR"/>
        </w:rPr>
      </w:pPr>
      <w:r>
        <w:rPr>
          <w:rFonts w:eastAsia="Times New Roman" w:cstheme="minorHAnsi"/>
          <w:sz w:val="24"/>
          <w:szCs w:val="24"/>
          <w:lang w:val="en-US" w:eastAsia="fr-FR"/>
        </w:rPr>
        <w:t xml:space="preserve">    </w:t>
      </w:r>
      <w:r w:rsidRPr="00DA648A">
        <w:rPr>
          <w:rFonts w:eastAsia="Times New Roman" w:cstheme="minorHAnsi"/>
          <w:sz w:val="24"/>
          <w:szCs w:val="24"/>
          <w:lang w:val="en-US" w:eastAsia="fr-FR"/>
        </w:rPr>
        <w:t xml:space="preserve">The Ministry of Higher Education and Scientific Research </w:t>
      </w:r>
      <w:r w:rsidR="0041314B" w:rsidRPr="00DA648A">
        <w:rPr>
          <w:rFonts w:eastAsia="Times New Roman" w:cstheme="minorHAnsi"/>
          <w:sz w:val="24"/>
          <w:szCs w:val="24"/>
          <w:lang w:val="en-US" w:eastAsia="fr-FR"/>
        </w:rPr>
        <w:t>organiz</w:t>
      </w:r>
      <w:r w:rsidR="0041314B">
        <w:rPr>
          <w:rFonts w:eastAsia="Times New Roman" w:cstheme="minorHAnsi"/>
          <w:sz w:val="24"/>
          <w:szCs w:val="24"/>
          <w:lang w:val="en-US" w:eastAsia="fr-FR"/>
        </w:rPr>
        <w:t xml:space="preserve">es </w:t>
      </w:r>
      <w:r w:rsidR="0041314B" w:rsidRPr="00DA648A">
        <w:rPr>
          <w:rFonts w:eastAsia="Times New Roman" w:cstheme="minorHAnsi"/>
          <w:sz w:val="24"/>
          <w:szCs w:val="24"/>
          <w:lang w:val="en-US" w:eastAsia="fr-FR"/>
        </w:rPr>
        <w:t>the</w:t>
      </w:r>
      <w:r w:rsidRPr="00DA648A">
        <w:rPr>
          <w:rFonts w:eastAsia="Times New Roman" w:cstheme="minorHAnsi"/>
          <w:sz w:val="24"/>
          <w:szCs w:val="24"/>
          <w:lang w:val="en-US" w:eastAsia="fr-FR"/>
        </w:rPr>
        <w:t xml:space="preserve"> University Olympics in Artificial Intelligence and </w:t>
      </w:r>
      <w:r w:rsidR="002C0ACA">
        <w:rPr>
          <w:rFonts w:eastAsia="Times New Roman" w:cstheme="minorHAnsi"/>
          <w:sz w:val="24"/>
          <w:szCs w:val="24"/>
          <w:lang w:val="en-US" w:eastAsia="fr-FR"/>
        </w:rPr>
        <w:t>Programm</w:t>
      </w:r>
      <w:r w:rsidRPr="00DA648A">
        <w:rPr>
          <w:rFonts w:eastAsia="Times New Roman" w:cstheme="minorHAnsi"/>
          <w:sz w:val="24"/>
          <w:szCs w:val="24"/>
          <w:lang w:val="en-US" w:eastAsia="fr-FR"/>
        </w:rPr>
        <w:t xml:space="preserve">ing, a competition designed to stimulate the spirit of creativity and competition among Algerian students </w:t>
      </w:r>
      <w:r w:rsidR="0032589F" w:rsidRPr="00DA648A">
        <w:rPr>
          <w:rFonts w:eastAsia="Times New Roman" w:cstheme="minorHAnsi"/>
          <w:sz w:val="24"/>
          <w:szCs w:val="24"/>
          <w:lang w:val="en-US" w:eastAsia="fr-FR"/>
        </w:rPr>
        <w:t>in</w:t>
      </w:r>
      <w:r w:rsidR="0032589F" w:rsidRPr="0032589F">
        <w:rPr>
          <w:rFonts w:eastAsia="Times New Roman" w:cstheme="minorHAnsi"/>
          <w:sz w:val="24"/>
          <w:szCs w:val="24"/>
          <w:lang w:val="en-US" w:eastAsia="fr-FR"/>
        </w:rPr>
        <w:t xml:space="preserve"> Higher Education Institutions</w:t>
      </w:r>
      <w:r w:rsidR="0032589F" w:rsidRPr="00DA648A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DA648A">
        <w:rPr>
          <w:rFonts w:eastAsia="Times New Roman" w:cstheme="minorHAnsi"/>
          <w:sz w:val="24"/>
          <w:szCs w:val="24"/>
          <w:lang w:val="en-US" w:eastAsia="fr-FR"/>
        </w:rPr>
        <w:t>in the fields of artificial intelligence and programming. The event brings together an elite group of talented students who will show</w:t>
      </w:r>
      <w:r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DA648A">
        <w:rPr>
          <w:rFonts w:eastAsia="Times New Roman" w:cstheme="minorHAnsi"/>
          <w:sz w:val="24"/>
          <w:szCs w:val="24"/>
          <w:lang w:val="en-US" w:eastAsia="fr-FR"/>
        </w:rPr>
        <w:t>case their skills in solving programming problems, developing intelligent solutions and promoting a culture of digital innovation.</w:t>
      </w:r>
    </w:p>
    <w:p w14:paraId="101F4462" w14:textId="0C1D8148" w:rsidR="00DA648A" w:rsidRPr="00DA648A" w:rsidRDefault="00DA648A" w:rsidP="0041314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 w:eastAsia="fr-FR"/>
        </w:rPr>
      </w:pPr>
      <w:r w:rsidRPr="00DA648A">
        <w:rPr>
          <w:rFonts w:eastAsia="Times New Roman" w:cstheme="minorHAnsi"/>
          <w:sz w:val="24"/>
          <w:szCs w:val="24"/>
          <w:lang w:val="en-US" w:eastAsia="fr-FR"/>
        </w:rPr>
        <w:t xml:space="preserve">  </w:t>
      </w:r>
      <w:r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DA648A">
        <w:rPr>
          <w:rFonts w:eastAsia="Times New Roman" w:cstheme="minorHAnsi"/>
          <w:sz w:val="24"/>
          <w:szCs w:val="24"/>
          <w:lang w:val="en-US" w:eastAsia="fr-FR"/>
        </w:rPr>
        <w:t xml:space="preserve">This event represents a unique opportunity to link the past with the present, and to highlight the role of Algerian universities in creating a new generation of programmers and researchers in artificial intelligence, </w:t>
      </w:r>
      <w:r w:rsidR="0041314B">
        <w:rPr>
          <w:rFonts w:eastAsia="Times New Roman" w:cstheme="minorHAnsi"/>
          <w:sz w:val="24"/>
          <w:szCs w:val="24"/>
          <w:lang w:val="en-US" w:eastAsia="fr-FR"/>
        </w:rPr>
        <w:t>qualified to contribute</w:t>
      </w:r>
      <w:r w:rsidRPr="00DA648A">
        <w:rPr>
          <w:rFonts w:eastAsia="Times New Roman" w:cstheme="minorHAnsi"/>
          <w:sz w:val="24"/>
          <w:szCs w:val="24"/>
          <w:lang w:val="en-US" w:eastAsia="fr-FR"/>
        </w:rPr>
        <w:t xml:space="preserve"> to the country's technological renaissance.</w:t>
      </w:r>
    </w:p>
    <w:p w14:paraId="68027DB3" w14:textId="75BD173A" w:rsidR="000E04F2" w:rsidRPr="000E04F2" w:rsidRDefault="00DA648A" w:rsidP="00DA648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36"/>
          <w:szCs w:val="36"/>
          <w:lang w:val="en-US" w:eastAsia="fr-FR"/>
        </w:rPr>
      </w:pPr>
      <w:r>
        <w:rPr>
          <w:rFonts w:eastAsia="Times New Roman" w:cstheme="minorHAnsi"/>
          <w:sz w:val="24"/>
          <w:szCs w:val="24"/>
          <w:lang w:val="en-US" w:eastAsia="fr-FR"/>
        </w:rPr>
        <w:t xml:space="preserve">  </w:t>
      </w:r>
      <w:r w:rsidR="000E04F2" w:rsidRPr="000E04F2">
        <w:rPr>
          <w:rFonts w:eastAsia="Times New Roman" w:cstheme="minorHAnsi"/>
          <w:b/>
          <w:bCs/>
          <w:sz w:val="36"/>
          <w:szCs w:val="36"/>
          <w:lang w:val="en-US" w:eastAsia="fr-FR"/>
        </w:rPr>
        <w:t>1. Target Audience</w:t>
      </w:r>
    </w:p>
    <w:p w14:paraId="429D2274" w14:textId="4E68C356" w:rsidR="000E04F2" w:rsidRPr="000E04F2" w:rsidRDefault="00A21F71" w:rsidP="00A21F71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CE11E1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Participants :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The competition is open to students enrolled in Algerian universities.</w:t>
      </w:r>
    </w:p>
    <w:p w14:paraId="213FA199" w14:textId="50690519" w:rsidR="000E04F2" w:rsidRPr="000E04F2" w:rsidRDefault="00A21F71" w:rsidP="00A21F71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Eligible Academic </w:t>
      </w:r>
      <w:r w:rsidR="00CE11E1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Levels :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Bachelor's, Master's, and Doctorate.</w:t>
      </w:r>
    </w:p>
    <w:p w14:paraId="55DB59E6" w14:textId="2B66F67F" w:rsidR="000E04F2" w:rsidRPr="000E04F2" w:rsidRDefault="00A21F71" w:rsidP="00A21F71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Proof of </w:t>
      </w:r>
      <w:r w:rsidR="0020242A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Enrollment :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Each participant must provide a valid university registration certificate for the academic year 2024-2025.</w:t>
      </w:r>
    </w:p>
    <w:p w14:paraId="5B14B621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val="en-US"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val="en-US" w:eastAsia="fr-FR"/>
        </w:rPr>
        <w:t>2. University Representation</w:t>
      </w:r>
    </w:p>
    <w:p w14:paraId="449BE734" w14:textId="04968DB1" w:rsidR="000E04F2" w:rsidRPr="000E04F2" w:rsidRDefault="00A21F71" w:rsidP="0041314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Each university may present up to two teams for the competition.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A team </w:t>
      </w:r>
      <w:r w:rsidR="0041314B">
        <w:rPr>
          <w:rFonts w:eastAsia="Times New Roman" w:cstheme="minorHAnsi"/>
          <w:sz w:val="24"/>
          <w:szCs w:val="24"/>
          <w:lang w:val="en-US" w:eastAsia="fr-FR"/>
        </w:rPr>
        <w:t>should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consist of 2 to 3 members.</w:t>
      </w:r>
    </w:p>
    <w:p w14:paraId="2C01A037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val="en-US"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val="en-US" w:eastAsia="fr-FR"/>
        </w:rPr>
        <w:t>3. Competition Fields</w:t>
      </w:r>
    </w:p>
    <w:p w14:paraId="556C2E27" w14:textId="77777777" w:rsidR="000E04F2" w:rsidRPr="000E04F2" w:rsidRDefault="000E04F2" w:rsidP="000E04F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0E04F2">
        <w:rPr>
          <w:rFonts w:eastAsia="Times New Roman" w:cstheme="minorHAnsi"/>
          <w:sz w:val="24"/>
          <w:szCs w:val="24"/>
          <w:lang w:val="en-US" w:eastAsia="fr-FR"/>
        </w:rPr>
        <w:t>The competition focuses on designing and developing innovative and creative projects in the following fields:</w:t>
      </w:r>
    </w:p>
    <w:p w14:paraId="323375A5" w14:textId="059BE000" w:rsidR="000E04F2" w:rsidRPr="000E04F2" w:rsidRDefault="000E04F2" w:rsidP="00A21F7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21F71">
        <w:rPr>
          <w:rStyle w:val="CitationintenseCar"/>
          <w:rFonts w:ascii="Segoe UI Symbol" w:hAnsi="Segoe UI Symbol" w:cs="Segoe UI Symbol"/>
        </w:rPr>
        <w:t>✅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Artificial </w:t>
      </w:r>
      <w:proofErr w:type="gramStart"/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Intelligence:</w:t>
      </w:r>
      <w:proofErr w:type="gramEnd"/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Machine Learning, </w:t>
      </w:r>
      <w:r w:rsidR="00A21F71" w:rsidRPr="000E04F2">
        <w:rPr>
          <w:rFonts w:eastAsia="Times New Roman" w:cstheme="minorHAnsi"/>
          <w:sz w:val="24"/>
          <w:szCs w:val="24"/>
          <w:lang w:val="en-US" w:eastAsia="fr-FR"/>
        </w:rPr>
        <w:t xml:space="preserve">Data Analysis, Predictive Systems, Data Mining, 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>Deep Learning</w:t>
      </w:r>
      <w:r w:rsidR="00A21F71" w:rsidRPr="000E04F2">
        <w:rPr>
          <w:rFonts w:eastAsia="Times New Roman" w:cstheme="minorHAnsi"/>
          <w:sz w:val="24"/>
          <w:szCs w:val="24"/>
          <w:lang w:val="en-US" w:eastAsia="fr-FR"/>
        </w:rPr>
        <w:t>, Applications In Classification, Prediction, Segmentation, Recognition,</w:t>
      </w:r>
      <w:r w:rsidR="00A21F71" w:rsidRPr="0020242A">
        <w:t xml:space="preserve"> </w:t>
      </w:r>
      <w:r w:rsidR="0020242A" w:rsidRPr="0020242A">
        <w:rPr>
          <w:rFonts w:eastAsia="Times New Roman" w:cstheme="minorHAnsi"/>
          <w:sz w:val="24"/>
          <w:szCs w:val="24"/>
          <w:lang w:val="en-US" w:eastAsia="fr-FR"/>
        </w:rPr>
        <w:t xml:space="preserve">Augmented </w:t>
      </w:r>
      <w:r w:rsidR="00A21F71" w:rsidRPr="0020242A">
        <w:rPr>
          <w:rFonts w:eastAsia="Times New Roman" w:cstheme="minorHAnsi"/>
          <w:sz w:val="24"/>
          <w:szCs w:val="24"/>
          <w:lang w:val="en-US" w:eastAsia="fr-FR"/>
        </w:rPr>
        <w:t>Reality</w:t>
      </w:r>
      <w:r w:rsidR="00A21F71">
        <w:rPr>
          <w:rFonts w:eastAsia="Times New Roman" w:cstheme="minorHAnsi"/>
          <w:sz w:val="24"/>
          <w:szCs w:val="24"/>
          <w:lang w:eastAsia="fr-FR"/>
        </w:rPr>
        <w:t>,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etc.</w:t>
      </w:r>
    </w:p>
    <w:p w14:paraId="7B350EDC" w14:textId="7413FED5" w:rsidR="000E04F2" w:rsidRPr="000E04F2" w:rsidRDefault="000E04F2" w:rsidP="000E04F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21F71">
        <w:rPr>
          <w:rStyle w:val="CitationintenseCar"/>
          <w:rFonts w:ascii="Segoe UI Symbol" w:hAnsi="Segoe UI Symbol" w:cs="Segoe UI Symbol"/>
        </w:rPr>
        <w:t>✅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proofErr w:type="gramStart"/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Programming:</w:t>
      </w:r>
      <w:proofErr w:type="gramEnd"/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Algorithm </w:t>
      </w:r>
      <w:r w:rsidR="00A21F71" w:rsidRPr="000E04F2">
        <w:rPr>
          <w:rFonts w:eastAsia="Times New Roman" w:cstheme="minorHAnsi"/>
          <w:sz w:val="24"/>
          <w:szCs w:val="24"/>
          <w:lang w:val="en-US" w:eastAsia="fr-FR"/>
        </w:rPr>
        <w:t>Development, Intelligent Applications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, </w:t>
      </w:r>
      <w:r w:rsidR="0020242A" w:rsidRPr="000E04F2">
        <w:rPr>
          <w:rFonts w:eastAsia="Times New Roman" w:cstheme="minorHAnsi"/>
          <w:sz w:val="24"/>
          <w:szCs w:val="24"/>
          <w:lang w:val="en-US" w:eastAsia="fr-FR"/>
        </w:rPr>
        <w:t xml:space="preserve">and </w:t>
      </w:r>
      <w:r w:rsidR="00A21F71" w:rsidRPr="000E04F2">
        <w:rPr>
          <w:rFonts w:eastAsia="Times New Roman" w:cstheme="minorHAnsi"/>
          <w:sz w:val="24"/>
          <w:szCs w:val="24"/>
          <w:lang w:val="en-US" w:eastAsia="fr-FR"/>
        </w:rPr>
        <w:t>Software Systems.</w:t>
      </w:r>
    </w:p>
    <w:p w14:paraId="3D87F88C" w14:textId="77777777" w:rsidR="000E04F2" w:rsidRPr="000E04F2" w:rsidRDefault="000E04F2" w:rsidP="00A21F71">
      <w:pPr>
        <w:spacing w:after="0" w:line="240" w:lineRule="auto"/>
        <w:contextualSpacing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>4. Project Conditions</w:t>
      </w:r>
    </w:p>
    <w:p w14:paraId="2456D89F" w14:textId="76EEB820" w:rsidR="000E04F2" w:rsidRPr="000E04F2" w:rsidRDefault="00A21F71" w:rsidP="00A21F71">
      <w:pPr>
        <w:spacing w:after="0" w:line="240" w:lineRule="auto"/>
        <w:ind w:left="360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Projects must be developed on-site during the competition.</w:t>
      </w:r>
    </w:p>
    <w:p w14:paraId="32C1035C" w14:textId="42F5A6DA" w:rsidR="000E04F2" w:rsidRPr="000E04F2" w:rsidRDefault="00A21F71" w:rsidP="00A21F71">
      <w:pPr>
        <w:spacing w:after="0" w:line="240" w:lineRule="auto"/>
        <w:ind w:left="284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>
        <w:rPr>
          <w:rStyle w:val="Titre3Car"/>
          <w:rFonts w:ascii="Segoe UI Symbol" w:hAnsi="Segoe UI Symbol" w:cs="Segoe UI Symbol" w:hint="cs"/>
          <w:rtl/>
        </w:rPr>
        <w:t xml:space="preserve"> </w:t>
      </w: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Pre-existing or previously completed projects will not be accepted.</w:t>
      </w:r>
    </w:p>
    <w:p w14:paraId="31AAB1B8" w14:textId="7BCF708D" w:rsidR="000E04F2" w:rsidRPr="000E04F2" w:rsidRDefault="00A21F71" w:rsidP="00A21F71">
      <w:pPr>
        <w:spacing w:after="0" w:line="240" w:lineRule="auto"/>
        <w:ind w:left="360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All work must be done within the competition period.</w:t>
      </w:r>
    </w:p>
    <w:p w14:paraId="7C70BCC0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lastRenderedPageBreak/>
        <w:t xml:space="preserve">5. Registration and </w:t>
      </w:r>
      <w:proofErr w:type="spellStart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>Required</w:t>
      </w:r>
      <w:proofErr w:type="spellEnd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 Documents</w:t>
      </w:r>
    </w:p>
    <w:p w14:paraId="0C061AF2" w14:textId="3FEE9ECE" w:rsidR="000E04F2" w:rsidRPr="000E04F2" w:rsidRDefault="00A21F71" w:rsidP="00A21F71">
      <w:pPr>
        <w:tabs>
          <w:tab w:val="num" w:pos="426"/>
        </w:tabs>
        <w:spacing w:after="0" w:line="240" w:lineRule="auto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Each team must complete an online registration form, which will be validated by the organizing committee.</w:t>
      </w:r>
    </w:p>
    <w:p w14:paraId="1BEA4C34" w14:textId="4C9D19B7" w:rsidR="000E04F2" w:rsidRPr="0032589F" w:rsidRDefault="00A21F71" w:rsidP="00A21F71">
      <w:pPr>
        <w:spacing w:after="0" w:line="240" w:lineRule="auto"/>
        <w:ind w:left="1080" w:hanging="1080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32589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proofErr w:type="spellStart"/>
      <w:r w:rsidR="000E04F2" w:rsidRPr="0032589F">
        <w:rPr>
          <w:rFonts w:eastAsia="Times New Roman" w:cstheme="minorHAnsi"/>
          <w:b/>
          <w:bCs/>
          <w:sz w:val="24"/>
          <w:szCs w:val="24"/>
          <w:lang w:eastAsia="fr-FR"/>
        </w:rPr>
        <w:t>Mandatory</w:t>
      </w:r>
      <w:proofErr w:type="spellEnd"/>
      <w:r w:rsidR="000E04F2" w:rsidRPr="0032589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="00CE11E1" w:rsidRPr="0032589F">
        <w:rPr>
          <w:rFonts w:eastAsia="Times New Roman" w:cstheme="minorHAnsi"/>
          <w:b/>
          <w:bCs/>
          <w:sz w:val="24"/>
          <w:szCs w:val="24"/>
          <w:lang w:eastAsia="fr-FR"/>
        </w:rPr>
        <w:t>documents :</w:t>
      </w:r>
      <w:r w:rsidR="0032589F" w:rsidRPr="0032589F">
        <w:rPr>
          <w:rFonts w:eastAsia="Times New Roman" w:cstheme="minorHAnsi" w:hint="cs"/>
          <w:b/>
          <w:bCs/>
          <w:sz w:val="24"/>
          <w:szCs w:val="24"/>
          <w:rtl/>
          <w:lang w:eastAsia="fr-FR"/>
        </w:rPr>
        <w:t xml:space="preserve"> </w:t>
      </w:r>
      <w:r w:rsidR="000E04F2" w:rsidRPr="0032589F">
        <w:rPr>
          <w:rFonts w:eastAsia="Times New Roman" w:cstheme="minorHAnsi"/>
          <w:sz w:val="24"/>
          <w:szCs w:val="24"/>
          <w:lang w:val="en-US" w:eastAsia="fr-FR"/>
        </w:rPr>
        <w:t>University registration certificate for each team member.</w:t>
      </w:r>
    </w:p>
    <w:p w14:paraId="067A3798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6. </w:t>
      </w:r>
      <w:proofErr w:type="spellStart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>Competition</w:t>
      </w:r>
      <w:proofErr w:type="spellEnd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 </w:t>
      </w:r>
      <w:proofErr w:type="spellStart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>Proceedings</w:t>
      </w:r>
      <w:proofErr w:type="spellEnd"/>
    </w:p>
    <w:p w14:paraId="19B36763" w14:textId="308947F8" w:rsidR="000E04F2" w:rsidRPr="000E04F2" w:rsidRDefault="00A21F71" w:rsidP="00A21F71">
      <w:pPr>
        <w:spacing w:after="0" w:line="240" w:lineRule="auto"/>
        <w:ind w:left="141" w:hanging="215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Participants will have access to workspaces provided by the</w:t>
      </w:r>
      <w:r w:rsidR="0032589F" w:rsidRPr="0032589F">
        <w:rPr>
          <w:rFonts w:eastAsia="Times New Roman" w:cstheme="minorHAnsi"/>
          <w:sz w:val="24"/>
          <w:szCs w:val="24"/>
          <w:lang w:val="en-US" w:eastAsia="fr-FR"/>
        </w:rPr>
        <w:t xml:space="preserve"> University institution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.</w:t>
      </w:r>
    </w:p>
    <w:p w14:paraId="1291F80A" w14:textId="0E20FE18" w:rsidR="000E04F2" w:rsidRPr="000E04F2" w:rsidRDefault="00A21F71" w:rsidP="00A21F71">
      <w:pPr>
        <w:spacing w:after="0" w:line="240" w:lineRule="auto"/>
        <w:ind w:left="141" w:hanging="215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The use of tools and software is allowed, provided they comply with ethical and fair-play rules.</w:t>
      </w:r>
    </w:p>
    <w:p w14:paraId="04E55E85" w14:textId="70CF1AC1" w:rsidR="000E04F2" w:rsidRPr="000E04F2" w:rsidRDefault="00A21F71" w:rsidP="00A21F71">
      <w:pPr>
        <w:spacing w:after="0" w:line="240" w:lineRule="auto"/>
        <w:ind w:left="141" w:hanging="215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Each team must bring its own computing equipment.</w:t>
      </w:r>
    </w:p>
    <w:p w14:paraId="6E67C159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val="en-US"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val="en-US" w:eastAsia="fr-FR"/>
        </w:rPr>
        <w:t>7. Evaluation Criteria</w:t>
      </w:r>
    </w:p>
    <w:p w14:paraId="1D71538B" w14:textId="77777777" w:rsidR="000E04F2" w:rsidRPr="000E04F2" w:rsidRDefault="000E04F2" w:rsidP="0032589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0E04F2">
        <w:rPr>
          <w:rFonts w:eastAsia="Times New Roman" w:cstheme="minorHAnsi"/>
          <w:sz w:val="24"/>
          <w:szCs w:val="24"/>
          <w:lang w:val="en-US" w:eastAsia="fr-FR"/>
        </w:rPr>
        <w:t>A panel of experts will evaluate the projects based on the following criteria:</w:t>
      </w:r>
    </w:p>
    <w:p w14:paraId="1F9EB7AA" w14:textId="4E7B1C4F" w:rsidR="000E04F2" w:rsidRPr="000E04F2" w:rsidRDefault="00A21F71" w:rsidP="00A21F71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Innovation and </w:t>
      </w:r>
      <w:proofErr w:type="gramStart"/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Creativity:</w:t>
      </w:r>
      <w:proofErr w:type="gramEnd"/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Originality and scientific relevance.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Development </w:t>
      </w:r>
      <w:proofErr w:type="gramStart"/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Quality:</w:t>
      </w:r>
      <w:proofErr w:type="gramEnd"/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Performance and efficiency of the code.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Practical </w:t>
      </w:r>
      <w:proofErr w:type="gramStart"/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Impact:</w:t>
      </w:r>
      <w:proofErr w:type="gramEnd"/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Applicability and problem-solving capacity.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30957">
        <w:rPr>
          <w:rStyle w:val="Titre3Car"/>
          <w:rFonts w:ascii="Segoe UI Symbol" w:hAnsi="Segoe UI Symbol" w:cs="Segoe UI Symbol"/>
        </w:rPr>
        <w:t>🔹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Project </w:t>
      </w:r>
      <w:proofErr w:type="gramStart"/>
      <w:r w:rsidR="000E04F2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Presentation:</w:t>
      </w:r>
      <w:proofErr w:type="gramEnd"/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 xml:space="preserve"> Clarity and effectiveness of communication with the jury.</w:t>
      </w:r>
    </w:p>
    <w:p w14:paraId="26F8C921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8. General </w:t>
      </w:r>
      <w:proofErr w:type="spellStart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>Regulations</w:t>
      </w:r>
      <w:proofErr w:type="spellEnd"/>
    </w:p>
    <w:p w14:paraId="3148BEB2" w14:textId="0634FAF8" w:rsidR="000E04F2" w:rsidRPr="000E04F2" w:rsidRDefault="00A21F71" w:rsidP="00A21F71">
      <w:pPr>
        <w:spacing w:after="0" w:line="240" w:lineRule="auto"/>
        <w:ind w:left="357" w:hanging="357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The physical presence of all team members is mandatory.</w:t>
      </w:r>
    </w:p>
    <w:p w14:paraId="4EC885FC" w14:textId="669F958B" w:rsidR="000E04F2" w:rsidRPr="000E04F2" w:rsidRDefault="00A21F71" w:rsidP="00A21F71">
      <w:pPr>
        <w:spacing w:after="0" w:line="240" w:lineRule="auto"/>
        <w:ind w:left="357" w:hanging="357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Any form of cheating or submission of a pre-prepared project will result in immediate disqualification.</w:t>
      </w:r>
    </w:p>
    <w:p w14:paraId="7DC8EDC8" w14:textId="08AFE2CD" w:rsidR="000E04F2" w:rsidRPr="000E04F2" w:rsidRDefault="00A21F71" w:rsidP="00A21F71">
      <w:pPr>
        <w:spacing w:after="0" w:line="240" w:lineRule="auto"/>
        <w:ind w:left="357" w:hanging="357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The organizers may use winning projects for educational or promotional purposes while respecting team rights.</w:t>
      </w:r>
    </w:p>
    <w:p w14:paraId="20571EAC" w14:textId="36B4627A" w:rsidR="000E04F2" w:rsidRPr="000E04F2" w:rsidRDefault="00A21F71" w:rsidP="00A21F71">
      <w:pPr>
        <w:spacing w:after="0" w:line="240" w:lineRule="auto"/>
        <w:ind w:left="357" w:hanging="357"/>
        <w:contextualSpacing/>
        <w:rPr>
          <w:rFonts w:eastAsia="Times New Roman" w:cstheme="minorHAnsi"/>
          <w:sz w:val="24"/>
          <w:szCs w:val="24"/>
          <w:lang w:val="en-US" w:eastAsia="fr-FR"/>
        </w:rPr>
      </w:pPr>
      <w:r w:rsidRPr="00A30957">
        <w:rPr>
          <w:rStyle w:val="Titre3Car"/>
          <w:rFonts w:ascii="Segoe UI Symbol" w:hAnsi="Segoe UI Symbol" w:cs="Segoe UI Symbol"/>
        </w:rPr>
        <w:t>🔹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0E04F2" w:rsidRPr="000E04F2">
        <w:rPr>
          <w:rFonts w:eastAsia="Times New Roman" w:cstheme="minorHAnsi"/>
          <w:sz w:val="24"/>
          <w:szCs w:val="24"/>
          <w:lang w:val="en-US" w:eastAsia="fr-FR"/>
        </w:rPr>
        <w:t>The jury's decisions are final and cannot be contested.</w:t>
      </w:r>
    </w:p>
    <w:p w14:paraId="494080A1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9. </w:t>
      </w:r>
      <w:proofErr w:type="spellStart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>Competition</w:t>
      </w:r>
      <w:proofErr w:type="spellEnd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 Schedule</w:t>
      </w:r>
    </w:p>
    <w:p w14:paraId="4A9379A7" w14:textId="0B1ECB59" w:rsidR="000E04F2" w:rsidRDefault="000E04F2" w:rsidP="00B051E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rtl/>
          <w:lang w:val="en-US" w:eastAsia="fr-FR"/>
        </w:rPr>
      </w:pP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Registration </w:t>
      </w:r>
      <w:r w:rsidR="005B27CC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Period :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March </w:t>
      </w:r>
      <w:r w:rsidR="0020242A">
        <w:rPr>
          <w:rFonts w:eastAsia="Times New Roman" w:cstheme="minorHAnsi"/>
          <w:sz w:val="24"/>
          <w:szCs w:val="24"/>
          <w:lang w:val="en-US" w:eastAsia="fr-FR"/>
        </w:rPr>
        <w:t>1</w:t>
      </w:r>
      <w:r w:rsidR="00B051E9">
        <w:rPr>
          <w:rFonts w:eastAsia="Times New Roman" w:cstheme="minorHAnsi" w:hint="cs"/>
          <w:sz w:val="24"/>
          <w:szCs w:val="24"/>
          <w:rtl/>
          <w:lang w:val="en-US" w:eastAsia="fr-FR"/>
        </w:rPr>
        <w:t>8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>-</w:t>
      </w:r>
      <w:r w:rsidR="00B051E9">
        <w:rPr>
          <w:rFonts w:eastAsia="Times New Roman" w:cstheme="minorHAnsi" w:hint="cs"/>
          <w:sz w:val="24"/>
          <w:szCs w:val="24"/>
          <w:rtl/>
          <w:lang w:val="en-US" w:eastAsia="fr-FR"/>
        </w:rPr>
        <w:t>2</w:t>
      </w:r>
      <w:r w:rsidR="0020242A">
        <w:rPr>
          <w:rFonts w:eastAsia="Times New Roman" w:cstheme="minorHAnsi"/>
          <w:sz w:val="24"/>
          <w:szCs w:val="24"/>
          <w:lang w:val="en-US" w:eastAsia="fr-FR"/>
        </w:rPr>
        <w:t>7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>, 2025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Local </w:t>
      </w:r>
      <w:r w:rsidR="005B27CC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Selection :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Two representatives per field (</w:t>
      </w:r>
      <w:r w:rsidRPr="000E04F2">
        <w:rPr>
          <w:rFonts w:eastAsia="Times New Roman" w:cstheme="minorHAnsi"/>
          <w:i/>
          <w:iCs/>
          <w:sz w:val="24"/>
          <w:szCs w:val="24"/>
          <w:lang w:val="en-US" w:eastAsia="fr-FR"/>
        </w:rPr>
        <w:t>AI and Programming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) per </w:t>
      </w:r>
      <w:r w:rsidR="0032589F" w:rsidRPr="0032589F">
        <w:rPr>
          <w:rFonts w:eastAsia="Times New Roman" w:cstheme="minorHAnsi"/>
          <w:sz w:val="24"/>
          <w:szCs w:val="24"/>
          <w:lang w:val="en-US" w:eastAsia="fr-FR"/>
        </w:rPr>
        <w:t>University institution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– April </w:t>
      </w:r>
      <w:r w:rsidR="00B051E9">
        <w:rPr>
          <w:rFonts w:eastAsia="Times New Roman" w:cstheme="minorHAnsi" w:hint="cs"/>
          <w:sz w:val="24"/>
          <w:szCs w:val="24"/>
          <w:rtl/>
          <w:lang w:val="en-US" w:eastAsia="fr-FR"/>
        </w:rPr>
        <w:t>30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>, 2025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Regional </w:t>
      </w:r>
      <w:r w:rsidR="0020242A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Selection :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Two representatives per field (</w:t>
      </w:r>
      <w:r w:rsidRPr="000E04F2">
        <w:rPr>
          <w:rFonts w:eastAsia="Times New Roman" w:cstheme="minorHAnsi"/>
          <w:i/>
          <w:iCs/>
          <w:sz w:val="24"/>
          <w:szCs w:val="24"/>
          <w:lang w:val="en-US" w:eastAsia="fr-FR"/>
        </w:rPr>
        <w:t>AI and Programming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) per Regional Conference (East, West, Center) – </w:t>
      </w:r>
      <w:r w:rsidR="00B051E9" w:rsidRPr="000E04F2">
        <w:rPr>
          <w:rFonts w:eastAsia="Times New Roman" w:cstheme="minorHAnsi"/>
          <w:sz w:val="24"/>
          <w:szCs w:val="24"/>
          <w:lang w:val="en-US" w:eastAsia="fr-FR"/>
        </w:rPr>
        <w:t>May 1</w:t>
      </w:r>
      <w:r w:rsidR="00B051E9">
        <w:rPr>
          <w:rFonts w:eastAsia="Times New Roman" w:cstheme="minorHAnsi" w:hint="cs"/>
          <w:sz w:val="24"/>
          <w:szCs w:val="24"/>
          <w:rtl/>
          <w:lang w:val="en-US" w:eastAsia="fr-FR"/>
        </w:rPr>
        <w:t>0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>, 2025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 xml:space="preserve">National </w:t>
      </w:r>
      <w:r w:rsidR="0020242A"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Selection :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Three winners per field (</w:t>
      </w:r>
      <w:r w:rsidRPr="000E04F2">
        <w:rPr>
          <w:rFonts w:eastAsia="Times New Roman" w:cstheme="minorHAnsi"/>
          <w:i/>
          <w:iCs/>
          <w:sz w:val="24"/>
          <w:szCs w:val="24"/>
          <w:lang w:val="en-US" w:eastAsia="fr-FR"/>
        </w:rPr>
        <w:t>AI and Programming</w:t>
      </w:r>
      <w:proofErr w:type="gramStart"/>
      <w:r w:rsidRPr="000E04F2">
        <w:rPr>
          <w:rFonts w:eastAsia="Times New Roman" w:cstheme="minorHAnsi"/>
          <w:sz w:val="24"/>
          <w:szCs w:val="24"/>
          <w:lang w:val="en-US" w:eastAsia="fr-FR"/>
        </w:rPr>
        <w:t>)</w:t>
      </w:r>
      <w:proofErr w:type="gramEnd"/>
      <w:r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Pr="00A21F71">
        <w:rPr>
          <w:rStyle w:val="Rfrenceintense"/>
          <w:rFonts w:ascii="Segoe UI Symbol" w:hAnsi="Segoe UI Symbol" w:cs="Segoe UI Symbol"/>
        </w:rPr>
        <w:t>📅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Pr="000E04F2">
        <w:rPr>
          <w:rFonts w:eastAsia="Times New Roman" w:cstheme="minorHAnsi"/>
          <w:b/>
          <w:bCs/>
          <w:sz w:val="24"/>
          <w:szCs w:val="24"/>
          <w:lang w:val="en-US" w:eastAsia="fr-FR"/>
        </w:rPr>
        <w:t>Results Announcement: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t xml:space="preserve"> May 15, 2025</w:t>
      </w:r>
      <w:r w:rsidRPr="000E04F2">
        <w:rPr>
          <w:rFonts w:eastAsia="Times New Roman" w:cstheme="minorHAnsi"/>
          <w:sz w:val="24"/>
          <w:szCs w:val="24"/>
          <w:lang w:val="en-US" w:eastAsia="fr-FR"/>
        </w:rPr>
        <w:br/>
      </w:r>
      <w:r w:rsidR="00B051E9">
        <w:rPr>
          <w:rStyle w:val="Rfrenceintense"/>
          <w:rFonts w:ascii="Segoe UI Symbol" w:hAnsi="Segoe UI Symbol" w:cs="Segoe UI Symbol" w:hint="cs"/>
          <w:rtl/>
        </w:rPr>
        <w:t xml:space="preserve"> </w:t>
      </w:r>
    </w:p>
    <w:p w14:paraId="16AEDB5B" w14:textId="77777777" w:rsidR="000E04F2" w:rsidRPr="000E04F2" w:rsidRDefault="000E04F2" w:rsidP="000E04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10. </w:t>
      </w:r>
      <w:proofErr w:type="spellStart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>Additional</w:t>
      </w:r>
      <w:proofErr w:type="spellEnd"/>
      <w:r w:rsidRPr="000E04F2">
        <w:rPr>
          <w:rFonts w:eastAsia="Times New Roman" w:cstheme="minorHAnsi"/>
          <w:b/>
          <w:bCs/>
          <w:sz w:val="36"/>
          <w:szCs w:val="36"/>
          <w:lang w:eastAsia="fr-FR"/>
        </w:rPr>
        <w:t xml:space="preserve"> Provisions</w:t>
      </w:r>
    </w:p>
    <w:p w14:paraId="4D21E3CF" w14:textId="77777777" w:rsidR="000E04F2" w:rsidRPr="000E04F2" w:rsidRDefault="000E04F2" w:rsidP="002C0ACA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eastAsia="Times New Roman" w:cstheme="minorHAnsi"/>
          <w:sz w:val="24"/>
          <w:szCs w:val="24"/>
          <w:lang w:val="en-US" w:eastAsia="fr-FR"/>
        </w:rPr>
      </w:pPr>
      <w:r w:rsidRPr="000E04F2">
        <w:rPr>
          <w:rFonts w:eastAsia="Times New Roman" w:cstheme="minorHAnsi"/>
          <w:sz w:val="24"/>
          <w:szCs w:val="24"/>
          <w:lang w:val="en-US" w:eastAsia="fr-FR"/>
        </w:rPr>
        <w:t>Participants must comply with all rules and instructions issued by the organizing committee.</w:t>
      </w:r>
    </w:p>
    <w:p w14:paraId="282D6D6B" w14:textId="77777777" w:rsidR="000E04F2" w:rsidRPr="000E04F2" w:rsidRDefault="000E04F2" w:rsidP="002C0ACA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eastAsia="Times New Roman" w:cstheme="minorHAnsi"/>
          <w:sz w:val="24"/>
          <w:szCs w:val="24"/>
          <w:lang w:val="en-US" w:eastAsia="fr-FR"/>
        </w:rPr>
      </w:pPr>
      <w:r w:rsidRPr="000E04F2">
        <w:rPr>
          <w:rFonts w:eastAsia="Times New Roman" w:cstheme="minorHAnsi"/>
          <w:sz w:val="24"/>
          <w:szCs w:val="24"/>
          <w:lang w:val="en-US" w:eastAsia="fr-FR"/>
        </w:rPr>
        <w:t>Registration for the competition implies full acceptance of these regulations.</w:t>
      </w:r>
    </w:p>
    <w:p w14:paraId="097710AF" w14:textId="77777777" w:rsidR="002C0ACA" w:rsidRDefault="000E04F2" w:rsidP="00850FDE">
      <w:pPr>
        <w:numPr>
          <w:ilvl w:val="0"/>
          <w:numId w:val="1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eastAsia="Times New Roman" w:cstheme="minorHAnsi"/>
          <w:sz w:val="24"/>
          <w:szCs w:val="24"/>
          <w:lang w:val="en-US" w:eastAsia="fr-FR"/>
        </w:rPr>
      </w:pPr>
      <w:r w:rsidRPr="002C0ACA">
        <w:rPr>
          <w:rFonts w:eastAsia="Times New Roman" w:cstheme="minorHAnsi"/>
          <w:sz w:val="24"/>
          <w:szCs w:val="24"/>
          <w:lang w:val="en-US" w:eastAsia="fr-FR"/>
        </w:rPr>
        <w:t xml:space="preserve">As spots are limited, priority </w:t>
      </w:r>
      <w:proofErr w:type="gramStart"/>
      <w:r w:rsidRPr="002C0ACA">
        <w:rPr>
          <w:rFonts w:eastAsia="Times New Roman" w:cstheme="minorHAnsi"/>
          <w:sz w:val="24"/>
          <w:szCs w:val="24"/>
          <w:lang w:val="en-US" w:eastAsia="fr-FR"/>
        </w:rPr>
        <w:t>will be given</w:t>
      </w:r>
      <w:proofErr w:type="gramEnd"/>
      <w:r w:rsidRPr="002C0ACA">
        <w:rPr>
          <w:rFonts w:eastAsia="Times New Roman" w:cstheme="minorHAnsi"/>
          <w:sz w:val="24"/>
          <w:szCs w:val="24"/>
          <w:lang w:val="en-US" w:eastAsia="fr-FR"/>
        </w:rPr>
        <w:t xml:space="preserve"> to early registrants.</w:t>
      </w:r>
    </w:p>
    <w:p w14:paraId="16FDC726" w14:textId="5AA8E3CB" w:rsidR="00E25826" w:rsidRPr="002C0ACA" w:rsidRDefault="0041314B" w:rsidP="0020242A">
      <w:pPr>
        <w:spacing w:before="100" w:beforeAutospacing="1" w:after="100" w:afterAutospacing="1" w:line="240" w:lineRule="auto"/>
        <w:ind w:left="360"/>
        <w:rPr>
          <w:rFonts w:cstheme="minorHAnsi"/>
          <w:b/>
          <w:bCs/>
          <w:sz w:val="36"/>
          <w:szCs w:val="36"/>
          <w:lang w:val="en-US"/>
        </w:rPr>
      </w:pPr>
      <w:r>
        <w:rPr>
          <w:rFonts w:eastAsia="Times New Roman" w:cstheme="minorHAnsi"/>
          <w:sz w:val="24"/>
          <w:szCs w:val="24"/>
          <w:lang w:val="en-US" w:eastAsia="fr-FR"/>
        </w:rPr>
        <w:t>W</w:t>
      </w:r>
      <w:r w:rsidR="000E04F2" w:rsidRPr="002C0ACA">
        <w:rPr>
          <w:rFonts w:eastAsia="Times New Roman" w:cstheme="minorHAnsi"/>
          <w:sz w:val="24"/>
          <w:szCs w:val="24"/>
          <w:lang w:val="en-US" w:eastAsia="fr-FR"/>
        </w:rPr>
        <w:t>ish</w:t>
      </w:r>
      <w:r>
        <w:rPr>
          <w:rFonts w:eastAsia="Times New Roman" w:cstheme="minorHAnsi"/>
          <w:sz w:val="24"/>
          <w:szCs w:val="24"/>
          <w:lang w:val="en-US" w:eastAsia="fr-FR"/>
        </w:rPr>
        <w:t>ing</w:t>
      </w:r>
      <w:r w:rsidR="000E04F2" w:rsidRPr="002C0ACA">
        <w:rPr>
          <w:rFonts w:eastAsia="Times New Roman" w:cstheme="minorHAnsi"/>
          <w:sz w:val="24"/>
          <w:szCs w:val="24"/>
          <w:lang w:val="en-US" w:eastAsia="fr-FR"/>
        </w:rPr>
        <w:t xml:space="preserve"> you the best of luck and look forward to seeing innovative and inspiring projects!</w:t>
      </w:r>
    </w:p>
    <w:sectPr w:rsidR="00E25826" w:rsidRPr="002C0ACA" w:rsidSect="00A21F71">
      <w:footerReference w:type="default" r:id="rId9"/>
      <w:pgSz w:w="11906" w:h="16838"/>
      <w:pgMar w:top="709" w:right="1133" w:bottom="993" w:left="993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302DC" w14:textId="77777777" w:rsidR="005044AF" w:rsidRDefault="005044AF" w:rsidP="00FD4A8C">
      <w:pPr>
        <w:spacing w:after="0" w:line="240" w:lineRule="auto"/>
      </w:pPr>
      <w:r>
        <w:separator/>
      </w:r>
    </w:p>
  </w:endnote>
  <w:endnote w:type="continuationSeparator" w:id="0">
    <w:p w14:paraId="55C090F6" w14:textId="77777777" w:rsidR="005044AF" w:rsidRDefault="005044AF" w:rsidP="00FD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974765"/>
      <w:docPartObj>
        <w:docPartGallery w:val="Page Numbers (Bottom of Page)"/>
        <w:docPartUnique/>
      </w:docPartObj>
    </w:sdtPr>
    <w:sdtContent>
      <w:p w14:paraId="064D619B" w14:textId="0B2CAD55" w:rsidR="00850FDE" w:rsidRDefault="00850FD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14B">
          <w:rPr>
            <w:noProof/>
          </w:rPr>
          <w:t>5</w:t>
        </w:r>
        <w:r>
          <w:fldChar w:fldCharType="end"/>
        </w:r>
      </w:p>
    </w:sdtContent>
  </w:sdt>
  <w:p w14:paraId="686B6ADD" w14:textId="77777777" w:rsidR="00850FDE" w:rsidRDefault="00850FD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AE479" w14:textId="77777777" w:rsidR="005044AF" w:rsidRDefault="005044AF" w:rsidP="00FD4A8C">
      <w:pPr>
        <w:spacing w:after="0" w:line="240" w:lineRule="auto"/>
      </w:pPr>
      <w:r>
        <w:separator/>
      </w:r>
    </w:p>
  </w:footnote>
  <w:footnote w:type="continuationSeparator" w:id="0">
    <w:p w14:paraId="6ACF45E9" w14:textId="77777777" w:rsidR="005044AF" w:rsidRDefault="005044AF" w:rsidP="00FD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C6D59"/>
    <w:multiLevelType w:val="hybridMultilevel"/>
    <w:tmpl w:val="60227FA2"/>
    <w:lvl w:ilvl="0" w:tplc="CEC057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B883D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C856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A261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EEB2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5A39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28ED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416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B408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DA34AC"/>
    <w:multiLevelType w:val="multilevel"/>
    <w:tmpl w:val="B018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C4AD7"/>
    <w:multiLevelType w:val="multilevel"/>
    <w:tmpl w:val="AFEA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824272"/>
    <w:multiLevelType w:val="multilevel"/>
    <w:tmpl w:val="91E6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64690"/>
    <w:multiLevelType w:val="hybridMultilevel"/>
    <w:tmpl w:val="882C83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C546D"/>
    <w:multiLevelType w:val="multilevel"/>
    <w:tmpl w:val="4F4C685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>
    <w:nsid w:val="400F45E7"/>
    <w:multiLevelType w:val="hybridMultilevel"/>
    <w:tmpl w:val="EFFC23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A743F"/>
    <w:multiLevelType w:val="multilevel"/>
    <w:tmpl w:val="E15ABB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>
    <w:nsid w:val="53716CC9"/>
    <w:multiLevelType w:val="hybridMultilevel"/>
    <w:tmpl w:val="42368690"/>
    <w:lvl w:ilvl="0" w:tplc="AAF861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9ABF5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188A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FE71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EC7D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0060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57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2C5F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9822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5B18D3"/>
    <w:multiLevelType w:val="multilevel"/>
    <w:tmpl w:val="2FAC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37876"/>
    <w:multiLevelType w:val="multilevel"/>
    <w:tmpl w:val="169E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031151"/>
    <w:multiLevelType w:val="hybridMultilevel"/>
    <w:tmpl w:val="0D6C2B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686CB4"/>
    <w:multiLevelType w:val="multilevel"/>
    <w:tmpl w:val="26A040A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>
    <w:nsid w:val="681D5D06"/>
    <w:multiLevelType w:val="multilevel"/>
    <w:tmpl w:val="BC6AD5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6E6F6457"/>
    <w:multiLevelType w:val="multilevel"/>
    <w:tmpl w:val="648A7EC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10F80"/>
    <w:multiLevelType w:val="hybridMultilevel"/>
    <w:tmpl w:val="B6D24F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D85FD7"/>
    <w:multiLevelType w:val="hybridMultilevel"/>
    <w:tmpl w:val="2578CE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F4D75"/>
    <w:multiLevelType w:val="multilevel"/>
    <w:tmpl w:val="93CEBE5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8">
    <w:nsid w:val="7E2E7D79"/>
    <w:multiLevelType w:val="multilevel"/>
    <w:tmpl w:val="A594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EB50D2"/>
    <w:multiLevelType w:val="hybridMultilevel"/>
    <w:tmpl w:val="8CF62802"/>
    <w:lvl w:ilvl="0" w:tplc="473633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445B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B414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82F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E2AD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8EF35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722F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ABE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2AEE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9"/>
  </w:num>
  <w:num w:numId="4">
    <w:abstractNumId w:val="11"/>
  </w:num>
  <w:num w:numId="5">
    <w:abstractNumId w:val="15"/>
  </w:num>
  <w:num w:numId="6">
    <w:abstractNumId w:val="6"/>
  </w:num>
  <w:num w:numId="7">
    <w:abstractNumId w:val="4"/>
  </w:num>
  <w:num w:numId="8">
    <w:abstractNumId w:val="16"/>
  </w:num>
  <w:num w:numId="9">
    <w:abstractNumId w:val="10"/>
  </w:num>
  <w:num w:numId="10">
    <w:abstractNumId w:val="7"/>
  </w:num>
  <w:num w:numId="11">
    <w:abstractNumId w:val="13"/>
  </w:num>
  <w:num w:numId="12">
    <w:abstractNumId w:val="18"/>
  </w:num>
  <w:num w:numId="13">
    <w:abstractNumId w:val="1"/>
  </w:num>
  <w:num w:numId="14">
    <w:abstractNumId w:val="2"/>
  </w:num>
  <w:num w:numId="15">
    <w:abstractNumId w:val="17"/>
  </w:num>
  <w:num w:numId="16">
    <w:abstractNumId w:val="12"/>
  </w:num>
  <w:num w:numId="17">
    <w:abstractNumId w:val="9"/>
  </w:num>
  <w:num w:numId="18">
    <w:abstractNumId w:val="5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32"/>
    <w:rsid w:val="000356E8"/>
    <w:rsid w:val="00071A68"/>
    <w:rsid w:val="00086A77"/>
    <w:rsid w:val="00090C08"/>
    <w:rsid w:val="000E04F2"/>
    <w:rsid w:val="00194D0B"/>
    <w:rsid w:val="0020242A"/>
    <w:rsid w:val="00205C6D"/>
    <w:rsid w:val="00217E64"/>
    <w:rsid w:val="002C0ACA"/>
    <w:rsid w:val="0032589F"/>
    <w:rsid w:val="00330B82"/>
    <w:rsid w:val="00350132"/>
    <w:rsid w:val="00380477"/>
    <w:rsid w:val="00380C9E"/>
    <w:rsid w:val="003A7204"/>
    <w:rsid w:val="003E36C4"/>
    <w:rsid w:val="0041314B"/>
    <w:rsid w:val="004A2DF9"/>
    <w:rsid w:val="004D686E"/>
    <w:rsid w:val="005044AF"/>
    <w:rsid w:val="00513111"/>
    <w:rsid w:val="005B27CC"/>
    <w:rsid w:val="005E4E41"/>
    <w:rsid w:val="00755D81"/>
    <w:rsid w:val="008101B7"/>
    <w:rsid w:val="00850FDE"/>
    <w:rsid w:val="0099061C"/>
    <w:rsid w:val="009A2662"/>
    <w:rsid w:val="009D2951"/>
    <w:rsid w:val="00A21F71"/>
    <w:rsid w:val="00A22BEE"/>
    <w:rsid w:val="00A24A65"/>
    <w:rsid w:val="00A30957"/>
    <w:rsid w:val="00B051E9"/>
    <w:rsid w:val="00B44C09"/>
    <w:rsid w:val="00C340BA"/>
    <w:rsid w:val="00CE11E1"/>
    <w:rsid w:val="00D62458"/>
    <w:rsid w:val="00DA1342"/>
    <w:rsid w:val="00DA3533"/>
    <w:rsid w:val="00DA648A"/>
    <w:rsid w:val="00DE29A9"/>
    <w:rsid w:val="00E25826"/>
    <w:rsid w:val="00E51EE9"/>
    <w:rsid w:val="00F26505"/>
    <w:rsid w:val="00FC145E"/>
    <w:rsid w:val="00FD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34990"/>
  <w15:docId w15:val="{4C8DA3B5-9DA9-4171-88D7-437578D8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E0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0E0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30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245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E04F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E04F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0E04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0E04F2"/>
    <w:rPr>
      <w:i/>
      <w:iCs/>
    </w:rPr>
  </w:style>
  <w:style w:type="paragraph" w:styleId="Titre">
    <w:name w:val="Title"/>
    <w:basedOn w:val="Normal"/>
    <w:next w:val="Normal"/>
    <w:link w:val="TitreCar"/>
    <w:uiPriority w:val="10"/>
    <w:qFormat/>
    <w:rsid w:val="000E04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0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FD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4A8C"/>
  </w:style>
  <w:style w:type="paragraph" w:styleId="Pieddepage">
    <w:name w:val="footer"/>
    <w:basedOn w:val="Normal"/>
    <w:link w:val="PieddepageCar"/>
    <w:uiPriority w:val="99"/>
    <w:unhideWhenUsed/>
    <w:rsid w:val="00FD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4A8C"/>
  </w:style>
  <w:style w:type="character" w:styleId="Lienhypertexte">
    <w:name w:val="Hyperlink"/>
    <w:basedOn w:val="Policepardfaut"/>
    <w:uiPriority w:val="99"/>
    <w:unhideWhenUsed/>
    <w:rsid w:val="00DA648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42A"/>
    <w:rPr>
      <w:rFonts w:ascii="Segoe UI" w:hAnsi="Segoe UI" w:cs="Segoe UI"/>
      <w:sz w:val="18"/>
      <w:szCs w:val="1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095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0957"/>
    <w:rPr>
      <w:i/>
      <w:iCs/>
      <w:color w:val="5B9BD5" w:themeColor="accent1"/>
    </w:rPr>
  </w:style>
  <w:style w:type="character" w:customStyle="1" w:styleId="Titre3Car">
    <w:name w:val="Titre 3 Car"/>
    <w:basedOn w:val="Policepardfaut"/>
    <w:link w:val="Titre3"/>
    <w:uiPriority w:val="9"/>
    <w:rsid w:val="00A309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frenceintense">
    <w:name w:val="Intense Reference"/>
    <w:basedOn w:val="Policepardfaut"/>
    <w:uiPriority w:val="32"/>
    <w:qFormat/>
    <w:rsid w:val="00A21F7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12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7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11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80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428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61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8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127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80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89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70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90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78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79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1116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MERZAK FERROUKHI</dc:creator>
  <cp:keywords/>
  <dc:description/>
  <cp:lastModifiedBy>hp</cp:lastModifiedBy>
  <cp:revision>2</cp:revision>
  <cp:lastPrinted>2025-03-16T10:37:00Z</cp:lastPrinted>
  <dcterms:created xsi:type="dcterms:W3CDTF">2025-03-16T10:53:00Z</dcterms:created>
  <dcterms:modified xsi:type="dcterms:W3CDTF">2025-03-16T10:53:00Z</dcterms:modified>
</cp:coreProperties>
</file>